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A" w:rsidRDefault="002A2B21" w:rsidP="002A2B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B21">
        <w:rPr>
          <w:rFonts w:ascii="Times New Roman" w:hAnsi="Times New Roman" w:cs="Times New Roman"/>
          <w:color w:val="000000" w:themeColor="text1"/>
          <w:sz w:val="24"/>
          <w:szCs w:val="24"/>
        </w:rPr>
        <w:t>Православная Анапа</w:t>
      </w:r>
    </w:p>
    <w:p w:rsidR="007C0C3C" w:rsidRDefault="002A2B21" w:rsidP="002A2B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Приглашаем Вас в город-курорт Анапа на экскурсионный тур </w:t>
      </w:r>
    </w:p>
    <w:p w:rsidR="002A2B21" w:rsidRDefault="002A2B21" w:rsidP="002A2B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«Православная Анапа, Православная Кубань!» </w:t>
      </w:r>
    </w:p>
    <w:p w:rsidR="002A2B21" w:rsidRDefault="002A2B21" w:rsidP="0061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  <w:u w:val="single"/>
        </w:rPr>
        <w:t>1 день</w:t>
      </w:r>
      <w:r w:rsidRPr="00AF66A4">
        <w:rPr>
          <w:rFonts w:ascii="Times New Roman" w:hAnsi="Times New Roman" w:cs="Times New Roman"/>
          <w:sz w:val="24"/>
          <w:szCs w:val="24"/>
        </w:rPr>
        <w:t>:</w:t>
      </w:r>
      <w:r w:rsidR="00616139">
        <w:rPr>
          <w:rFonts w:ascii="Times New Roman" w:hAnsi="Times New Roman" w:cs="Times New Roman"/>
          <w:sz w:val="24"/>
          <w:szCs w:val="24"/>
        </w:rPr>
        <w:t xml:space="preserve"> </w:t>
      </w:r>
      <w:r w:rsidR="00616139">
        <w:rPr>
          <w:rFonts w:ascii="Times New Roman" w:hAnsi="Times New Roman" w:cs="Times New Roman"/>
          <w:sz w:val="24"/>
          <w:szCs w:val="24"/>
        </w:rPr>
        <w:tab/>
        <w:t>Вечерний заезд и заселение в номер</w:t>
      </w:r>
      <w:r w:rsidR="00F96916">
        <w:rPr>
          <w:rFonts w:ascii="Times New Roman" w:hAnsi="Times New Roman" w:cs="Times New Roman"/>
          <w:sz w:val="24"/>
          <w:szCs w:val="24"/>
        </w:rPr>
        <w:t xml:space="preserve"> выбранной категории. </w:t>
      </w:r>
      <w:r w:rsidR="006161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жин</w:t>
      </w:r>
      <w:r w:rsidR="00616139">
        <w:rPr>
          <w:rFonts w:ascii="Times New Roman" w:hAnsi="Times New Roman" w:cs="Times New Roman"/>
          <w:sz w:val="24"/>
          <w:szCs w:val="24"/>
        </w:rPr>
        <w:t xml:space="preserve"> в кафе отеля</w:t>
      </w:r>
      <w:r w:rsidR="00804B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Отдых. </w:t>
      </w:r>
    </w:p>
    <w:p w:rsidR="00AF66A4" w:rsidRDefault="00AF66A4" w:rsidP="002A2B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2B21" w:rsidRPr="00506258" w:rsidRDefault="002A2B21" w:rsidP="002A2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  <w:u w:val="single"/>
        </w:rPr>
        <w:t>2 день</w:t>
      </w:r>
      <w:r w:rsidRPr="00AF66A4">
        <w:rPr>
          <w:rFonts w:ascii="Times New Roman" w:hAnsi="Times New Roman" w:cs="Times New Roman"/>
          <w:sz w:val="24"/>
          <w:szCs w:val="24"/>
        </w:rPr>
        <w:t>:</w:t>
      </w:r>
      <w:r w:rsidR="00616139">
        <w:rPr>
          <w:rFonts w:ascii="Times New Roman" w:hAnsi="Times New Roman" w:cs="Times New Roman"/>
          <w:sz w:val="24"/>
          <w:szCs w:val="24"/>
        </w:rPr>
        <w:tab/>
      </w:r>
      <w:r w:rsidRPr="00AF66A4">
        <w:rPr>
          <w:rFonts w:ascii="Times New Roman" w:hAnsi="Times New Roman" w:cs="Times New Roman"/>
          <w:b/>
          <w:sz w:val="24"/>
          <w:szCs w:val="24"/>
        </w:rPr>
        <w:t>08:00-11:00</w:t>
      </w:r>
      <w:r>
        <w:rPr>
          <w:rFonts w:ascii="Times New Roman" w:hAnsi="Times New Roman" w:cs="Times New Roman"/>
          <w:sz w:val="24"/>
          <w:szCs w:val="24"/>
        </w:rPr>
        <w:t xml:space="preserve"> «Мушкетёрский завтрак» в кафе отеля.  </w:t>
      </w:r>
    </w:p>
    <w:p w:rsidR="00AF66A4" w:rsidRDefault="002A2B21" w:rsidP="0061613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</w:rPr>
        <w:t>11</w:t>
      </w:r>
      <w:r w:rsidR="00865635" w:rsidRPr="00AF66A4">
        <w:rPr>
          <w:rFonts w:ascii="Times New Roman" w:hAnsi="Times New Roman" w:cs="Times New Roman"/>
          <w:b/>
          <w:sz w:val="24"/>
          <w:szCs w:val="24"/>
        </w:rPr>
        <w:t>:30</w:t>
      </w:r>
      <w:r w:rsidR="00865635">
        <w:rPr>
          <w:rFonts w:ascii="Times New Roman" w:hAnsi="Times New Roman" w:cs="Times New Roman"/>
          <w:sz w:val="24"/>
          <w:szCs w:val="24"/>
        </w:rPr>
        <w:t xml:space="preserve"> встреча в холле отеля с</w:t>
      </w:r>
      <w:r>
        <w:rPr>
          <w:rFonts w:ascii="Times New Roman" w:hAnsi="Times New Roman" w:cs="Times New Roman"/>
          <w:sz w:val="24"/>
          <w:szCs w:val="24"/>
        </w:rPr>
        <w:t xml:space="preserve"> экскурсоводом</w:t>
      </w:r>
      <w:r w:rsidR="00804B5B">
        <w:rPr>
          <w:rFonts w:ascii="Times New Roman" w:hAnsi="Times New Roman" w:cs="Times New Roman"/>
          <w:sz w:val="24"/>
          <w:szCs w:val="24"/>
        </w:rPr>
        <w:t>.</w:t>
      </w:r>
      <w:r w:rsidRPr="002A2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A4" w:rsidRDefault="00AF66A4" w:rsidP="0061613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</w:rPr>
        <w:t>Программа дня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2A2B21">
        <w:rPr>
          <w:rFonts w:ascii="Times New Roman" w:hAnsi="Times New Roman" w:cs="Times New Roman"/>
          <w:sz w:val="24"/>
          <w:szCs w:val="24"/>
        </w:rPr>
        <w:t xml:space="preserve">ешеходная экскурсия-прогулка по Анапе. </w:t>
      </w:r>
    </w:p>
    <w:p w:rsidR="00804B5B" w:rsidRDefault="00F96916" w:rsidP="00D83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Когда русские</w:t>
      </w:r>
      <w:r w:rsidR="002A2B21" w:rsidRPr="002A2B21">
        <w:rPr>
          <w:rFonts w:ascii="Times New Roman" w:hAnsi="Times New Roman" w:cs="Times New Roman"/>
          <w:sz w:val="24"/>
          <w:szCs w:val="24"/>
        </w:rPr>
        <w:t xml:space="preserve"> войск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2B21" w:rsidRPr="002A2B21">
        <w:rPr>
          <w:rFonts w:ascii="Times New Roman" w:hAnsi="Times New Roman" w:cs="Times New Roman"/>
          <w:sz w:val="24"/>
          <w:szCs w:val="24"/>
        </w:rPr>
        <w:t xml:space="preserve"> при</w:t>
      </w:r>
      <w:r w:rsidR="0080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очередном и окончательном взятии турецкой крепости Анапа, одержали победу, и</w:t>
      </w:r>
      <w:r w:rsidR="002A2B21" w:rsidRPr="002A2B21">
        <w:rPr>
          <w:rFonts w:ascii="Times New Roman" w:hAnsi="Times New Roman" w:cs="Times New Roman"/>
          <w:sz w:val="24"/>
          <w:szCs w:val="24"/>
        </w:rPr>
        <w:t>менно тогда, в 1828</w:t>
      </w:r>
      <w:r w:rsidR="00804B5B">
        <w:rPr>
          <w:rFonts w:ascii="Times New Roman" w:hAnsi="Times New Roman" w:cs="Times New Roman"/>
          <w:sz w:val="24"/>
          <w:szCs w:val="24"/>
        </w:rPr>
        <w:t xml:space="preserve"> </w:t>
      </w:r>
      <w:r w:rsidR="002A2B21" w:rsidRPr="002A2B21">
        <w:rPr>
          <w:rFonts w:ascii="Times New Roman" w:hAnsi="Times New Roman" w:cs="Times New Roman"/>
          <w:sz w:val="24"/>
          <w:szCs w:val="24"/>
        </w:rPr>
        <w:t>г., начали строить старейший храм в на</w:t>
      </w:r>
      <w:r>
        <w:rPr>
          <w:rFonts w:ascii="Times New Roman" w:hAnsi="Times New Roman" w:cs="Times New Roman"/>
          <w:sz w:val="24"/>
          <w:szCs w:val="24"/>
        </w:rPr>
        <w:t>шем городе</w:t>
      </w:r>
      <w:r w:rsidR="00A66D2E">
        <w:rPr>
          <w:rFonts w:ascii="Times New Roman" w:hAnsi="Times New Roman" w:cs="Times New Roman"/>
          <w:sz w:val="24"/>
          <w:szCs w:val="24"/>
        </w:rPr>
        <w:t xml:space="preserve"> – </w:t>
      </w:r>
      <w:r w:rsidR="00A66D2E" w:rsidRPr="00A66D2E">
        <w:rPr>
          <w:rFonts w:ascii="Times New Roman" w:hAnsi="Times New Roman" w:cs="Times New Roman"/>
          <w:sz w:val="24"/>
          <w:szCs w:val="24"/>
        </w:rPr>
        <w:t xml:space="preserve">храм </w:t>
      </w:r>
      <w:r w:rsidR="00A66D2E" w:rsidRPr="00A66D2E">
        <w:rPr>
          <w:rFonts w:ascii="Times New Roman" w:hAnsi="Times New Roman" w:cs="Times New Roman"/>
          <w:color w:val="222222"/>
          <w:shd w:val="clear" w:color="auto" w:fill="FFFFFF"/>
        </w:rPr>
        <w:t>св.</w:t>
      </w:r>
      <w:r w:rsidR="00804B5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A66D2E" w:rsidRPr="00A66D2E">
        <w:rPr>
          <w:rFonts w:ascii="Times New Roman" w:hAnsi="Times New Roman" w:cs="Times New Roman"/>
          <w:color w:val="222222"/>
          <w:shd w:val="clear" w:color="auto" w:fill="FFFFFF"/>
        </w:rPr>
        <w:t>Онуфрия</w:t>
      </w:r>
      <w:proofErr w:type="spellEnd"/>
      <w:r w:rsidR="00A66D2E" w:rsidRPr="00A66D2E">
        <w:rPr>
          <w:rFonts w:ascii="Times New Roman" w:hAnsi="Times New Roman" w:cs="Times New Roman"/>
          <w:color w:val="222222"/>
          <w:shd w:val="clear" w:color="auto" w:fill="FFFFFF"/>
        </w:rPr>
        <w:t xml:space="preserve"> Великого</w:t>
      </w:r>
      <w:r>
        <w:rPr>
          <w:rFonts w:ascii="Times New Roman" w:hAnsi="Times New Roman" w:cs="Times New Roman"/>
          <w:sz w:val="24"/>
          <w:szCs w:val="24"/>
        </w:rPr>
        <w:t xml:space="preserve">, положивший начало православию </w:t>
      </w:r>
      <w:r w:rsidR="00A66D2E">
        <w:rPr>
          <w:rFonts w:ascii="Times New Roman" w:hAnsi="Times New Roman" w:cs="Times New Roman"/>
          <w:sz w:val="24"/>
          <w:szCs w:val="24"/>
        </w:rPr>
        <w:t>на Черноморском побережье.</w:t>
      </w:r>
      <w:proofErr w:type="gramEnd"/>
      <w:r w:rsidR="002A2B21" w:rsidRPr="002A2B21">
        <w:rPr>
          <w:rFonts w:ascii="Times New Roman" w:hAnsi="Times New Roman" w:cs="Times New Roman"/>
          <w:sz w:val="24"/>
          <w:szCs w:val="24"/>
        </w:rPr>
        <w:t xml:space="preserve"> </w:t>
      </w:r>
      <w:r w:rsidR="00860B10">
        <w:rPr>
          <w:rFonts w:ascii="Times New Roman" w:hAnsi="Times New Roman" w:cs="Times New Roman"/>
          <w:sz w:val="24"/>
          <w:szCs w:val="24"/>
        </w:rPr>
        <w:t>Не обойдем вниманием комплекс будущего х</w:t>
      </w:r>
      <w:r w:rsidR="00CF2703">
        <w:rPr>
          <w:rFonts w:ascii="Times New Roman" w:hAnsi="Times New Roman" w:cs="Times New Roman"/>
          <w:sz w:val="24"/>
          <w:szCs w:val="24"/>
        </w:rPr>
        <w:t>р</w:t>
      </w:r>
      <w:r w:rsidR="00860B10">
        <w:rPr>
          <w:rFonts w:ascii="Times New Roman" w:hAnsi="Times New Roman" w:cs="Times New Roman"/>
          <w:sz w:val="24"/>
          <w:szCs w:val="24"/>
        </w:rPr>
        <w:t>ама</w:t>
      </w:r>
      <w:proofErr w:type="gramStart"/>
      <w:r w:rsidR="00860B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60B10">
        <w:rPr>
          <w:rFonts w:ascii="Times New Roman" w:hAnsi="Times New Roman" w:cs="Times New Roman"/>
          <w:sz w:val="24"/>
          <w:szCs w:val="24"/>
        </w:rPr>
        <w:t>в. Р</w:t>
      </w:r>
      <w:r w:rsidR="002A2B21" w:rsidRPr="002A2B21">
        <w:rPr>
          <w:rFonts w:ascii="Times New Roman" w:hAnsi="Times New Roman" w:cs="Times New Roman"/>
          <w:sz w:val="24"/>
          <w:szCs w:val="24"/>
        </w:rPr>
        <w:t>авноапостольного Великого кня</w:t>
      </w:r>
      <w:r w:rsidR="00860B10">
        <w:rPr>
          <w:rFonts w:ascii="Times New Roman" w:hAnsi="Times New Roman" w:cs="Times New Roman"/>
          <w:sz w:val="24"/>
          <w:szCs w:val="24"/>
        </w:rPr>
        <w:t>зя Владимира, где с 2010</w:t>
      </w:r>
      <w:r w:rsidR="00804B5B">
        <w:rPr>
          <w:rFonts w:ascii="Times New Roman" w:hAnsi="Times New Roman" w:cs="Times New Roman"/>
          <w:sz w:val="24"/>
          <w:szCs w:val="24"/>
        </w:rPr>
        <w:t xml:space="preserve"> </w:t>
      </w:r>
      <w:r w:rsidR="00860B10">
        <w:rPr>
          <w:rFonts w:ascii="Times New Roman" w:hAnsi="Times New Roman" w:cs="Times New Roman"/>
          <w:sz w:val="24"/>
          <w:szCs w:val="24"/>
        </w:rPr>
        <w:t xml:space="preserve">г. </w:t>
      </w:r>
      <w:r w:rsidR="00CB61D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2A2B21" w:rsidRPr="002A2B21">
        <w:rPr>
          <w:rFonts w:ascii="Times New Roman" w:hAnsi="Times New Roman" w:cs="Times New Roman"/>
          <w:sz w:val="24"/>
          <w:szCs w:val="24"/>
        </w:rPr>
        <w:t xml:space="preserve"> церковь иконы Божьей Матери «Державная». </w:t>
      </w:r>
      <w:r w:rsidR="009852A4">
        <w:rPr>
          <w:rFonts w:ascii="Times New Roman" w:hAnsi="Times New Roman" w:cs="Times New Roman"/>
          <w:sz w:val="24"/>
          <w:szCs w:val="24"/>
        </w:rPr>
        <w:t xml:space="preserve">Следующим местом Православной Анапы будет </w:t>
      </w:r>
      <w:r w:rsidR="002A2B21" w:rsidRPr="002A2B21">
        <w:rPr>
          <w:rFonts w:ascii="Times New Roman" w:hAnsi="Times New Roman" w:cs="Times New Roman"/>
          <w:sz w:val="24"/>
          <w:szCs w:val="24"/>
        </w:rPr>
        <w:t>храм Серафима Саровского и церковь Божьей матери «Умиление».</w:t>
      </w:r>
      <w:r w:rsidR="002A2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35" w:rsidRPr="00804B5B" w:rsidRDefault="002A2B21" w:rsidP="00804B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6A4">
        <w:rPr>
          <w:rFonts w:ascii="Times New Roman" w:hAnsi="Times New Roman" w:cs="Times New Roman"/>
          <w:i/>
          <w:sz w:val="24"/>
          <w:szCs w:val="24"/>
        </w:rPr>
        <w:t>Рекомендуем отправлятьс</w:t>
      </w:r>
      <w:r w:rsidR="00A85160" w:rsidRPr="00AF66A4">
        <w:rPr>
          <w:rFonts w:ascii="Times New Roman" w:hAnsi="Times New Roman" w:cs="Times New Roman"/>
          <w:i/>
          <w:sz w:val="24"/>
          <w:szCs w:val="24"/>
        </w:rPr>
        <w:t>я на экскурсию в удобной обуви.</w:t>
      </w:r>
      <w:r w:rsidRPr="00804B5B">
        <w:rPr>
          <w:rFonts w:ascii="Times New Roman" w:hAnsi="Times New Roman" w:cs="Times New Roman"/>
          <w:i/>
          <w:sz w:val="24"/>
          <w:szCs w:val="24"/>
        </w:rPr>
        <w:t xml:space="preserve"> Во время эк</w:t>
      </w:r>
      <w:r w:rsidR="00865635" w:rsidRPr="00804B5B">
        <w:rPr>
          <w:rFonts w:ascii="Times New Roman" w:hAnsi="Times New Roman" w:cs="Times New Roman"/>
          <w:i/>
          <w:sz w:val="24"/>
          <w:szCs w:val="24"/>
        </w:rPr>
        <w:t>скурсии-прог</w:t>
      </w:r>
      <w:r w:rsidR="00CB61D6" w:rsidRPr="00804B5B">
        <w:rPr>
          <w:rFonts w:ascii="Times New Roman" w:hAnsi="Times New Roman" w:cs="Times New Roman"/>
          <w:i/>
          <w:sz w:val="24"/>
          <w:szCs w:val="24"/>
        </w:rPr>
        <w:t>улки гид подскажет, где можно вкусно и недорого пообедать</w:t>
      </w:r>
      <w:bookmarkStart w:id="0" w:name="_GoBack"/>
      <w:bookmarkEnd w:id="0"/>
      <w:r w:rsidR="00865635" w:rsidRPr="00804B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5635" w:rsidRDefault="00865635" w:rsidP="00804B5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</w:rPr>
        <w:t>19:00-23:00</w:t>
      </w:r>
      <w:r>
        <w:rPr>
          <w:rFonts w:ascii="Times New Roman" w:hAnsi="Times New Roman" w:cs="Times New Roman"/>
          <w:sz w:val="24"/>
          <w:szCs w:val="24"/>
        </w:rPr>
        <w:t xml:space="preserve"> ужин </w:t>
      </w:r>
      <w:r w:rsidR="00804B5B">
        <w:rPr>
          <w:rFonts w:ascii="Times New Roman" w:hAnsi="Times New Roman" w:cs="Times New Roman"/>
          <w:sz w:val="24"/>
          <w:szCs w:val="24"/>
        </w:rPr>
        <w:t xml:space="preserve">в кафе </w:t>
      </w:r>
      <w:r>
        <w:rPr>
          <w:rFonts w:ascii="Times New Roman" w:hAnsi="Times New Roman" w:cs="Times New Roman"/>
          <w:sz w:val="24"/>
          <w:szCs w:val="24"/>
        </w:rPr>
        <w:t xml:space="preserve">«3 Мушкетёра». </w:t>
      </w:r>
    </w:p>
    <w:p w:rsidR="00AF66A4" w:rsidRDefault="00AF66A4" w:rsidP="006161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5635" w:rsidRPr="00506258" w:rsidRDefault="00865635" w:rsidP="0061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  <w:u w:val="single"/>
        </w:rPr>
        <w:t>3 день</w:t>
      </w:r>
      <w:r w:rsidR="00D83411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AF66A4">
        <w:rPr>
          <w:rFonts w:ascii="Times New Roman" w:hAnsi="Times New Roman" w:cs="Times New Roman"/>
          <w:sz w:val="24"/>
          <w:szCs w:val="24"/>
        </w:rPr>
        <w:t xml:space="preserve">: </w:t>
      </w:r>
      <w:r w:rsidR="00AF66A4">
        <w:rPr>
          <w:rFonts w:ascii="Times New Roman" w:hAnsi="Times New Roman" w:cs="Times New Roman"/>
          <w:sz w:val="24"/>
          <w:szCs w:val="24"/>
        </w:rPr>
        <w:tab/>
      </w:r>
      <w:r w:rsidRPr="00AF66A4">
        <w:rPr>
          <w:rFonts w:ascii="Times New Roman" w:hAnsi="Times New Roman" w:cs="Times New Roman"/>
          <w:b/>
          <w:sz w:val="24"/>
          <w:szCs w:val="24"/>
        </w:rPr>
        <w:t>08:00-11:00</w:t>
      </w:r>
      <w:r>
        <w:rPr>
          <w:rFonts w:ascii="Times New Roman" w:hAnsi="Times New Roman" w:cs="Times New Roman"/>
          <w:sz w:val="24"/>
          <w:szCs w:val="24"/>
        </w:rPr>
        <w:t xml:space="preserve"> «Мушкетёрский завтрак» в кафе отеля.  </w:t>
      </w:r>
    </w:p>
    <w:p w:rsidR="00AF66A4" w:rsidRDefault="00865635" w:rsidP="00AF66A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 xml:space="preserve"> встреча в холле отеля с экскурсоводом</w:t>
      </w:r>
      <w:r w:rsidRPr="00A977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635" w:rsidRPr="00865635" w:rsidRDefault="00AF66A4" w:rsidP="00AF66A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дня: </w:t>
      </w:r>
      <w:r w:rsidR="00865635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5635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865635" w:rsidRPr="00865635">
        <w:rPr>
          <w:rFonts w:ascii="Times New Roman" w:hAnsi="Times New Roman" w:cs="Times New Roman"/>
          <w:sz w:val="24"/>
          <w:szCs w:val="24"/>
        </w:rPr>
        <w:t>«Храмы Тамани</w:t>
      </w:r>
      <w:r w:rsidR="00865635">
        <w:rPr>
          <w:rFonts w:ascii="Times New Roman" w:hAnsi="Times New Roman" w:cs="Times New Roman"/>
          <w:sz w:val="24"/>
          <w:szCs w:val="24"/>
        </w:rPr>
        <w:t>»</w:t>
      </w:r>
      <w:r w:rsidR="00865635" w:rsidRPr="00865635">
        <w:rPr>
          <w:rFonts w:ascii="Times New Roman" w:hAnsi="Times New Roman" w:cs="Times New Roman"/>
          <w:sz w:val="24"/>
          <w:szCs w:val="24"/>
        </w:rPr>
        <w:t>.</w:t>
      </w:r>
    </w:p>
    <w:p w:rsidR="00865635" w:rsidRDefault="00865635" w:rsidP="00D83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635">
        <w:rPr>
          <w:rFonts w:ascii="Times New Roman" w:hAnsi="Times New Roman" w:cs="Times New Roman"/>
          <w:sz w:val="24"/>
          <w:szCs w:val="24"/>
        </w:rPr>
        <w:t>Путешествуя по Таманскому полуостр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5635">
        <w:rPr>
          <w:rFonts w:ascii="Times New Roman" w:hAnsi="Times New Roman" w:cs="Times New Roman"/>
          <w:sz w:val="24"/>
          <w:szCs w:val="24"/>
        </w:rPr>
        <w:t xml:space="preserve">ву, </w:t>
      </w:r>
      <w:r w:rsidR="00AF66A4">
        <w:rPr>
          <w:rFonts w:ascii="Times New Roman" w:hAnsi="Times New Roman" w:cs="Times New Roman"/>
          <w:sz w:val="24"/>
          <w:szCs w:val="24"/>
        </w:rPr>
        <w:t xml:space="preserve">невозможно не посетить </w:t>
      </w:r>
      <w:r w:rsidRPr="00865635">
        <w:rPr>
          <w:rFonts w:ascii="Times New Roman" w:hAnsi="Times New Roman" w:cs="Times New Roman"/>
          <w:sz w:val="24"/>
          <w:szCs w:val="24"/>
        </w:rPr>
        <w:t>старейший казачий храм</w:t>
      </w:r>
      <w:r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65635">
        <w:rPr>
          <w:rFonts w:ascii="Times New Roman" w:hAnsi="Times New Roman" w:cs="Times New Roman"/>
          <w:sz w:val="24"/>
          <w:szCs w:val="24"/>
        </w:rPr>
        <w:t xml:space="preserve"> </w:t>
      </w:r>
      <w:r w:rsidR="00AF66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6A4">
        <w:rPr>
          <w:rFonts w:ascii="Times New Roman" w:hAnsi="Times New Roman" w:cs="Times New Roman"/>
          <w:sz w:val="24"/>
          <w:szCs w:val="24"/>
        </w:rPr>
        <w:t xml:space="preserve">храм </w:t>
      </w:r>
      <w:r w:rsidRPr="00865635">
        <w:rPr>
          <w:rFonts w:ascii="Times New Roman" w:hAnsi="Times New Roman" w:cs="Times New Roman"/>
          <w:sz w:val="24"/>
          <w:szCs w:val="24"/>
        </w:rPr>
        <w:t>Пресвятой Богородицы, основанный в 1793г. Форма церкви отождествляет собой корабль, плыву</w:t>
      </w:r>
      <w:r>
        <w:rPr>
          <w:rFonts w:ascii="Times New Roman" w:hAnsi="Times New Roman" w:cs="Times New Roman"/>
          <w:sz w:val="24"/>
          <w:szCs w:val="24"/>
        </w:rPr>
        <w:t xml:space="preserve">щий к Царству Небесному.  </w:t>
      </w:r>
      <w:r w:rsidR="00A85160">
        <w:rPr>
          <w:rFonts w:ascii="Times New Roman" w:hAnsi="Times New Roman" w:cs="Times New Roman"/>
          <w:sz w:val="24"/>
          <w:szCs w:val="24"/>
        </w:rPr>
        <w:t xml:space="preserve">Далее переезд </w:t>
      </w:r>
      <w:r w:rsidR="00AF66A4">
        <w:rPr>
          <w:rFonts w:ascii="Times New Roman" w:hAnsi="Times New Roman" w:cs="Times New Roman"/>
          <w:sz w:val="24"/>
          <w:szCs w:val="24"/>
        </w:rPr>
        <w:t xml:space="preserve">34 км с путевой информацией в поселок </w:t>
      </w:r>
      <w:r w:rsidR="00A85160">
        <w:rPr>
          <w:rFonts w:ascii="Times New Roman" w:hAnsi="Times New Roman" w:cs="Times New Roman"/>
          <w:sz w:val="24"/>
          <w:szCs w:val="24"/>
        </w:rPr>
        <w:t>Приазовский</w:t>
      </w:r>
      <w:r w:rsidR="00AF66A4">
        <w:rPr>
          <w:rFonts w:ascii="Times New Roman" w:hAnsi="Times New Roman" w:cs="Times New Roman"/>
          <w:sz w:val="24"/>
          <w:szCs w:val="24"/>
        </w:rPr>
        <w:t xml:space="preserve"> (побережье Азовского моря), в котором находится </w:t>
      </w:r>
      <w:r w:rsidRPr="00865635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одно древнее место – подворье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865635">
        <w:rPr>
          <w:rFonts w:ascii="Times New Roman" w:hAnsi="Times New Roman" w:cs="Times New Roman"/>
          <w:sz w:val="24"/>
          <w:szCs w:val="24"/>
        </w:rPr>
        <w:t>венигородского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35">
        <w:rPr>
          <w:rFonts w:ascii="Times New Roman" w:hAnsi="Times New Roman" w:cs="Times New Roman"/>
          <w:sz w:val="24"/>
          <w:szCs w:val="24"/>
        </w:rPr>
        <w:t>Саввино</w:t>
      </w:r>
      <w:r w:rsidR="00AF66A4">
        <w:rPr>
          <w:rFonts w:ascii="Times New Roman" w:hAnsi="Times New Roman" w:cs="Times New Roman"/>
          <w:sz w:val="24"/>
          <w:szCs w:val="24"/>
        </w:rPr>
        <w:t>-</w:t>
      </w:r>
      <w:r w:rsidRPr="00865635">
        <w:rPr>
          <w:rFonts w:ascii="Times New Roman" w:hAnsi="Times New Roman" w:cs="Times New Roman"/>
          <w:sz w:val="24"/>
          <w:szCs w:val="24"/>
        </w:rPr>
        <w:t>Сторжевого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 монастыря. На его территории </w:t>
      </w:r>
      <w:r w:rsidR="00AF66A4">
        <w:rPr>
          <w:rFonts w:ascii="Times New Roman" w:hAnsi="Times New Roman" w:cs="Times New Roman"/>
          <w:sz w:val="24"/>
          <w:szCs w:val="24"/>
        </w:rPr>
        <w:t>располагается</w:t>
      </w:r>
      <w:r w:rsidRPr="00865635">
        <w:rPr>
          <w:rFonts w:ascii="Times New Roman" w:hAnsi="Times New Roman" w:cs="Times New Roman"/>
          <w:sz w:val="24"/>
          <w:szCs w:val="24"/>
        </w:rPr>
        <w:t xml:space="preserve"> храм Троицы </w:t>
      </w:r>
      <w:proofErr w:type="spellStart"/>
      <w:r w:rsidRPr="00865635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865635">
        <w:rPr>
          <w:rFonts w:ascii="Times New Roman" w:hAnsi="Times New Roman" w:cs="Times New Roman"/>
          <w:sz w:val="24"/>
          <w:szCs w:val="24"/>
        </w:rPr>
        <w:t>Патриаршье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 подворье в честь иконы Божьей Матери «</w:t>
      </w:r>
      <w:proofErr w:type="spellStart"/>
      <w:r w:rsidRPr="00865635">
        <w:rPr>
          <w:rFonts w:ascii="Times New Roman" w:hAnsi="Times New Roman" w:cs="Times New Roman"/>
          <w:sz w:val="24"/>
          <w:szCs w:val="24"/>
        </w:rPr>
        <w:t>Спорительница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35">
        <w:rPr>
          <w:rFonts w:ascii="Times New Roman" w:hAnsi="Times New Roman" w:cs="Times New Roman"/>
          <w:sz w:val="24"/>
          <w:szCs w:val="24"/>
        </w:rPr>
        <w:t>Хебов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». В главном городе Таманского </w:t>
      </w:r>
      <w:proofErr w:type="spellStart"/>
      <w:r w:rsidRPr="00865635">
        <w:rPr>
          <w:rFonts w:ascii="Times New Roman" w:hAnsi="Times New Roman" w:cs="Times New Roman"/>
          <w:sz w:val="24"/>
          <w:szCs w:val="24"/>
        </w:rPr>
        <w:t>п-ва</w:t>
      </w:r>
      <w:proofErr w:type="spellEnd"/>
      <w:r w:rsidRPr="00865635">
        <w:rPr>
          <w:rFonts w:ascii="Times New Roman" w:hAnsi="Times New Roman" w:cs="Times New Roman"/>
          <w:sz w:val="24"/>
          <w:szCs w:val="24"/>
        </w:rPr>
        <w:t xml:space="preserve"> Темрюке интересно будет посетить собор Михаила Архангела, построенный в память посещения Кавказа императором в 1871г., и церковь Александра Невского. </w:t>
      </w:r>
    </w:p>
    <w:p w:rsidR="00865635" w:rsidRDefault="00865635" w:rsidP="00AF66A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A4">
        <w:rPr>
          <w:rFonts w:ascii="Times New Roman" w:hAnsi="Times New Roman" w:cs="Times New Roman"/>
          <w:b/>
          <w:sz w:val="24"/>
          <w:szCs w:val="24"/>
        </w:rPr>
        <w:t>19:00-23:00</w:t>
      </w:r>
      <w:r>
        <w:rPr>
          <w:rFonts w:ascii="Times New Roman" w:hAnsi="Times New Roman" w:cs="Times New Roman"/>
          <w:sz w:val="24"/>
          <w:szCs w:val="24"/>
        </w:rPr>
        <w:t xml:space="preserve"> ужин в кафе «3 Мушкетёра».</w:t>
      </w:r>
    </w:p>
    <w:p w:rsidR="00D83411" w:rsidRDefault="00C300FE" w:rsidP="00AF66A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Выезд**</w:t>
      </w:r>
    </w:p>
    <w:p w:rsidR="00C300FE" w:rsidRDefault="00C300FE" w:rsidP="00AF66A4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635" w:rsidRPr="00506258" w:rsidRDefault="00F74205" w:rsidP="0061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41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65635" w:rsidRPr="00D83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  <w:r w:rsidR="00D83411">
        <w:rPr>
          <w:rFonts w:ascii="Times New Roman" w:hAnsi="Times New Roman" w:cs="Times New Roman"/>
          <w:sz w:val="24"/>
          <w:szCs w:val="24"/>
        </w:rPr>
        <w:t>:</w:t>
      </w:r>
      <w:r w:rsidR="00C300FE">
        <w:rPr>
          <w:rFonts w:ascii="Times New Roman" w:hAnsi="Times New Roman" w:cs="Times New Roman"/>
          <w:sz w:val="24"/>
          <w:szCs w:val="24"/>
        </w:rPr>
        <w:tab/>
      </w:r>
      <w:r w:rsidR="00865635" w:rsidRPr="00D83411">
        <w:rPr>
          <w:rFonts w:ascii="Times New Roman" w:hAnsi="Times New Roman" w:cs="Times New Roman"/>
          <w:b/>
          <w:sz w:val="24"/>
          <w:szCs w:val="24"/>
        </w:rPr>
        <w:t>08:00-11:00</w:t>
      </w:r>
      <w:r w:rsidR="00865635">
        <w:rPr>
          <w:rFonts w:ascii="Times New Roman" w:hAnsi="Times New Roman" w:cs="Times New Roman"/>
          <w:sz w:val="24"/>
          <w:szCs w:val="24"/>
        </w:rPr>
        <w:t xml:space="preserve"> «Мушкетёрский завтрак» в кафе отеля.  </w:t>
      </w:r>
    </w:p>
    <w:p w:rsidR="00D83411" w:rsidRDefault="00865635" w:rsidP="00D8341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83411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 xml:space="preserve"> встреча в холле отеля с экскурсоводом</w:t>
      </w:r>
      <w:r w:rsidRPr="00A9775D">
        <w:rPr>
          <w:rFonts w:ascii="Times New Roman" w:hAnsi="Times New Roman" w:cs="Times New Roman"/>
          <w:sz w:val="24"/>
          <w:szCs w:val="24"/>
        </w:rPr>
        <w:t>.</w:t>
      </w:r>
      <w:r w:rsidR="00FE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25" w:rsidRPr="00FE4C25" w:rsidRDefault="00D83411" w:rsidP="00D8341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83411">
        <w:rPr>
          <w:rFonts w:ascii="Times New Roman" w:hAnsi="Times New Roman" w:cs="Times New Roman"/>
          <w:b/>
          <w:sz w:val="24"/>
          <w:szCs w:val="24"/>
        </w:rPr>
        <w:t>Программа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4C25" w:rsidRPr="00FE4C25">
        <w:rPr>
          <w:rFonts w:ascii="Times New Roman" w:hAnsi="Times New Roman" w:cs="Times New Roman"/>
          <w:sz w:val="24"/>
          <w:szCs w:val="24"/>
        </w:rPr>
        <w:t xml:space="preserve">Святые источники </w:t>
      </w:r>
      <w:proofErr w:type="spellStart"/>
      <w:r w:rsidR="00FE4C25" w:rsidRPr="00FE4C25">
        <w:rPr>
          <w:rFonts w:ascii="Times New Roman" w:hAnsi="Times New Roman" w:cs="Times New Roman"/>
          <w:sz w:val="24"/>
          <w:szCs w:val="24"/>
        </w:rPr>
        <w:t>Неберджая</w:t>
      </w:r>
      <w:proofErr w:type="spellEnd"/>
      <w:r w:rsidR="00FE4C25" w:rsidRPr="00FE4C25">
        <w:rPr>
          <w:rFonts w:ascii="Times New Roman" w:hAnsi="Times New Roman" w:cs="Times New Roman"/>
          <w:sz w:val="24"/>
          <w:szCs w:val="24"/>
        </w:rPr>
        <w:t>.</w:t>
      </w:r>
    </w:p>
    <w:p w:rsidR="00FE4C25" w:rsidRDefault="00FE4C25" w:rsidP="0061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C25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 w:rsidRPr="00FE4C25">
        <w:rPr>
          <w:rFonts w:ascii="Times New Roman" w:hAnsi="Times New Roman" w:cs="Times New Roman"/>
          <w:sz w:val="24"/>
          <w:szCs w:val="24"/>
        </w:rPr>
        <w:t>анапчане</w:t>
      </w:r>
      <w:proofErr w:type="spellEnd"/>
      <w:r w:rsidRPr="00FE4C25">
        <w:rPr>
          <w:rFonts w:ascii="Times New Roman" w:hAnsi="Times New Roman" w:cs="Times New Roman"/>
          <w:sz w:val="24"/>
          <w:szCs w:val="24"/>
        </w:rPr>
        <w:t xml:space="preserve"> чтут заветы предков православных. На благодатной Кубанской земле построено </w:t>
      </w:r>
      <w:r w:rsidR="00D83411" w:rsidRPr="00FE4C25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FE4C25">
        <w:rPr>
          <w:rFonts w:ascii="Times New Roman" w:hAnsi="Times New Roman" w:cs="Times New Roman"/>
          <w:sz w:val="24"/>
          <w:szCs w:val="24"/>
        </w:rPr>
        <w:t>больших и малых храмов и часовен. Когда-то в этих местах проповедовали свят</w:t>
      </w:r>
      <w:r>
        <w:rPr>
          <w:rFonts w:ascii="Times New Roman" w:hAnsi="Times New Roman" w:cs="Times New Roman"/>
          <w:sz w:val="24"/>
          <w:szCs w:val="24"/>
        </w:rPr>
        <w:t>ые апостолы Андрей Первозванный</w:t>
      </w:r>
      <w:r w:rsidRPr="00FE4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C25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FE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25">
        <w:rPr>
          <w:rFonts w:ascii="Times New Roman" w:hAnsi="Times New Roman" w:cs="Times New Roman"/>
          <w:sz w:val="24"/>
          <w:szCs w:val="24"/>
        </w:rPr>
        <w:t>Канонит</w:t>
      </w:r>
      <w:proofErr w:type="spellEnd"/>
      <w:r w:rsidRPr="00FE4C25">
        <w:rPr>
          <w:rFonts w:ascii="Times New Roman" w:hAnsi="Times New Roman" w:cs="Times New Roman"/>
          <w:sz w:val="24"/>
          <w:szCs w:val="24"/>
        </w:rPr>
        <w:t xml:space="preserve"> и летописец Никон. С незапамятных времен к святым источникам </w:t>
      </w:r>
      <w:proofErr w:type="spellStart"/>
      <w:r w:rsidRPr="00FE4C25">
        <w:rPr>
          <w:rFonts w:ascii="Times New Roman" w:hAnsi="Times New Roman" w:cs="Times New Roman"/>
          <w:sz w:val="24"/>
          <w:szCs w:val="24"/>
        </w:rPr>
        <w:t>Неберджая</w:t>
      </w:r>
      <w:proofErr w:type="spellEnd"/>
      <w:r w:rsidRPr="00FE4C25">
        <w:rPr>
          <w:rFonts w:ascii="Times New Roman" w:hAnsi="Times New Roman" w:cs="Times New Roman"/>
          <w:sz w:val="24"/>
          <w:szCs w:val="24"/>
        </w:rPr>
        <w:t xml:space="preserve"> приходили монахи. Здесь можно окунуться в освященную купель, помолиться и набрать святой воды, богатой серебром. А на обратном пути заедем в тенистое ущелье – Горную пустынь Феодосия Кавказского, чудотворца и подвижника благочестия. Там же, на пасеке пчеловодов </w:t>
      </w:r>
      <w:proofErr w:type="spellStart"/>
      <w:r w:rsidRPr="00FE4C25">
        <w:rPr>
          <w:rFonts w:ascii="Times New Roman" w:hAnsi="Times New Roman" w:cs="Times New Roman"/>
          <w:sz w:val="24"/>
          <w:szCs w:val="24"/>
        </w:rPr>
        <w:t>Федчишиных</w:t>
      </w:r>
      <w:proofErr w:type="spellEnd"/>
      <w:r w:rsidRPr="00FE4C25">
        <w:rPr>
          <w:rFonts w:ascii="Times New Roman" w:hAnsi="Times New Roman" w:cs="Times New Roman"/>
          <w:sz w:val="24"/>
          <w:szCs w:val="24"/>
        </w:rPr>
        <w:t>, можно</w:t>
      </w:r>
      <w:r>
        <w:rPr>
          <w:rFonts w:ascii="Times New Roman" w:hAnsi="Times New Roman" w:cs="Times New Roman"/>
          <w:sz w:val="24"/>
          <w:szCs w:val="24"/>
        </w:rPr>
        <w:t xml:space="preserve"> отведать меда с ароматным чаем.</w:t>
      </w:r>
    </w:p>
    <w:p w:rsidR="00D83411" w:rsidRDefault="00FE4C25" w:rsidP="00D8341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83411">
        <w:rPr>
          <w:rFonts w:ascii="Times New Roman" w:hAnsi="Times New Roman" w:cs="Times New Roman"/>
          <w:b/>
          <w:sz w:val="24"/>
          <w:szCs w:val="24"/>
        </w:rPr>
        <w:lastRenderedPageBreak/>
        <w:t>18:00</w:t>
      </w:r>
      <w:r>
        <w:rPr>
          <w:rFonts w:ascii="Times New Roman" w:hAnsi="Times New Roman" w:cs="Times New Roman"/>
          <w:sz w:val="24"/>
          <w:szCs w:val="24"/>
        </w:rPr>
        <w:t xml:space="preserve"> ужин в кафе «3 Мушкете</w:t>
      </w:r>
      <w:r w:rsidR="00CB61D6">
        <w:rPr>
          <w:rFonts w:ascii="Times New Roman" w:hAnsi="Times New Roman" w:cs="Times New Roman"/>
          <w:sz w:val="24"/>
          <w:szCs w:val="24"/>
        </w:rPr>
        <w:t xml:space="preserve">ра». </w:t>
      </w:r>
    </w:p>
    <w:p w:rsidR="00D83411" w:rsidRDefault="00CB61D6" w:rsidP="00D83411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83411">
        <w:rPr>
          <w:rFonts w:ascii="Times New Roman" w:hAnsi="Times New Roman" w:cs="Times New Roman"/>
          <w:b/>
          <w:sz w:val="24"/>
          <w:szCs w:val="24"/>
        </w:rPr>
        <w:t>Выезд</w:t>
      </w:r>
      <w:r w:rsidR="00C300F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F4" w:rsidRDefault="000C51F4" w:rsidP="000C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рады были видеть вас, дорогие гости, и надеемся встретить снова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Люкс-отеле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«3 Мушкетёра»! </w:t>
      </w:r>
    </w:p>
    <w:p w:rsidR="00D83411" w:rsidRPr="00A85160" w:rsidRDefault="00D83411" w:rsidP="00D83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205" w:rsidRPr="00C300FE" w:rsidRDefault="00C300FE" w:rsidP="00C3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74205" w:rsidRPr="00C300FE">
        <w:rPr>
          <w:rFonts w:ascii="Times New Roman" w:hAnsi="Times New Roman" w:cs="Times New Roman"/>
          <w:sz w:val="24"/>
          <w:szCs w:val="24"/>
        </w:rPr>
        <w:t xml:space="preserve">Экскурсионная программа по вашему выбору. 3 день выбираете Вы самостоятельно. Возможно и 4-х дневная программа. </w:t>
      </w:r>
    </w:p>
    <w:p w:rsidR="00FE4C25" w:rsidRPr="00A85160" w:rsidRDefault="00FE4C25" w:rsidP="00616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60">
        <w:rPr>
          <w:rFonts w:ascii="Times New Roman" w:hAnsi="Times New Roman" w:cs="Times New Roman"/>
          <w:sz w:val="24"/>
          <w:szCs w:val="24"/>
        </w:rPr>
        <w:t>**После ужина освобождение номеров (</w:t>
      </w:r>
      <w:r w:rsidR="00C300FE">
        <w:rPr>
          <w:rFonts w:ascii="Times New Roman" w:hAnsi="Times New Roman" w:cs="Times New Roman"/>
          <w:sz w:val="24"/>
          <w:szCs w:val="24"/>
        </w:rPr>
        <w:t xml:space="preserve">возможно продление номера - </w:t>
      </w:r>
      <w:r w:rsidRPr="00A85160">
        <w:rPr>
          <w:rFonts w:ascii="Times New Roman" w:hAnsi="Times New Roman" w:cs="Times New Roman"/>
          <w:sz w:val="24"/>
          <w:szCs w:val="24"/>
        </w:rPr>
        <w:t>за доп</w:t>
      </w:r>
      <w:r w:rsidR="00C300FE">
        <w:rPr>
          <w:rFonts w:ascii="Times New Roman" w:hAnsi="Times New Roman" w:cs="Times New Roman"/>
          <w:sz w:val="24"/>
          <w:szCs w:val="24"/>
        </w:rPr>
        <w:t xml:space="preserve">олнительную </w:t>
      </w:r>
      <w:r w:rsidRPr="00A85160">
        <w:rPr>
          <w:rFonts w:ascii="Times New Roman" w:hAnsi="Times New Roman" w:cs="Times New Roman"/>
          <w:sz w:val="24"/>
          <w:szCs w:val="24"/>
        </w:rPr>
        <w:t>плату</w:t>
      </w:r>
      <w:r w:rsidR="00C300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0FE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A85160">
        <w:rPr>
          <w:rFonts w:ascii="Times New Roman" w:hAnsi="Times New Roman" w:cs="Times New Roman"/>
          <w:sz w:val="24"/>
          <w:szCs w:val="24"/>
        </w:rPr>
        <w:t xml:space="preserve">обговаривать при бронировании) </w:t>
      </w:r>
      <w:proofErr w:type="gramEnd"/>
    </w:p>
    <w:p w:rsidR="00FE4C25" w:rsidRPr="00A85160" w:rsidRDefault="00FE4C25" w:rsidP="00865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F83" w:rsidRPr="00822AAF" w:rsidRDefault="00AB3F83" w:rsidP="00AB3F83">
      <w:pPr>
        <w:pStyle w:val="a5"/>
        <w:jc w:val="center"/>
        <w:rPr>
          <w:rFonts w:ascii="Times New Roman" w:hAnsi="Times New Roman"/>
          <w:sz w:val="24"/>
        </w:rPr>
      </w:pPr>
      <w:r w:rsidRPr="00822AAF">
        <w:rPr>
          <w:rFonts w:ascii="Times New Roman" w:hAnsi="Times New Roman"/>
          <w:sz w:val="24"/>
        </w:rPr>
        <w:t xml:space="preserve">Стоимость </w:t>
      </w:r>
      <w:r>
        <w:rPr>
          <w:rFonts w:ascii="Times New Roman" w:hAnsi="Times New Roman"/>
          <w:sz w:val="24"/>
        </w:rPr>
        <w:t>программы «Православная Анапа» (</w:t>
      </w:r>
      <w:r w:rsidRPr="00822AAF">
        <w:rPr>
          <w:rFonts w:ascii="Times New Roman" w:hAnsi="Times New Roman"/>
          <w:sz w:val="24"/>
        </w:rPr>
        <w:t xml:space="preserve">цена указана в рублях </w:t>
      </w:r>
      <w:r w:rsidRPr="00822AAF">
        <w:rPr>
          <w:rFonts w:ascii="Times New Roman" w:hAnsi="Times New Roman"/>
          <w:color w:val="FF0000"/>
          <w:sz w:val="24"/>
        </w:rPr>
        <w:t xml:space="preserve">за </w:t>
      </w:r>
      <w:r>
        <w:rPr>
          <w:rFonts w:ascii="Times New Roman" w:hAnsi="Times New Roman"/>
          <w:color w:val="FF0000"/>
          <w:sz w:val="24"/>
        </w:rPr>
        <w:t>человека)</w:t>
      </w:r>
    </w:p>
    <w:tbl>
      <w:tblPr>
        <w:tblStyle w:val="a4"/>
        <w:tblW w:w="7752" w:type="dxa"/>
        <w:tblInd w:w="959" w:type="dxa"/>
        <w:tblLayout w:type="fixed"/>
        <w:tblLook w:val="04A0"/>
      </w:tblPr>
      <w:tblGrid>
        <w:gridCol w:w="4775"/>
        <w:gridCol w:w="1559"/>
        <w:gridCol w:w="1418"/>
      </w:tblGrid>
      <w:tr w:rsidR="00C300FE" w:rsidTr="00FF6DF4">
        <w:tc>
          <w:tcPr>
            <w:tcW w:w="4775" w:type="dxa"/>
          </w:tcPr>
          <w:p w:rsidR="00C300FE" w:rsidRPr="002B7548" w:rsidRDefault="00C300FE" w:rsidP="001326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559" w:type="dxa"/>
          </w:tcPr>
          <w:p w:rsidR="00C300FE" w:rsidRDefault="00C300FE" w:rsidP="00AB3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 дня</w:t>
            </w:r>
          </w:p>
        </w:tc>
        <w:tc>
          <w:tcPr>
            <w:tcW w:w="1418" w:type="dxa"/>
          </w:tcPr>
          <w:p w:rsidR="00C300FE" w:rsidRDefault="00C300FE" w:rsidP="00AB3F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дня</w:t>
            </w:r>
          </w:p>
        </w:tc>
      </w:tr>
      <w:tr w:rsidR="00C300FE" w:rsidRPr="002B7548" w:rsidTr="00FF6DF4">
        <w:tc>
          <w:tcPr>
            <w:tcW w:w="4775" w:type="dxa"/>
          </w:tcPr>
          <w:p w:rsidR="00C300FE" w:rsidRPr="00C300FE" w:rsidRDefault="00C300FE" w:rsidP="00132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0FE">
              <w:rPr>
                <w:rFonts w:ascii="Times New Roman" w:hAnsi="Times New Roman" w:cs="Times New Roman"/>
                <w:color w:val="000000" w:themeColor="text1"/>
              </w:rPr>
              <w:t xml:space="preserve">2-х местный 1 категории </w:t>
            </w:r>
          </w:p>
        </w:tc>
        <w:tc>
          <w:tcPr>
            <w:tcW w:w="1559" w:type="dxa"/>
          </w:tcPr>
          <w:p w:rsidR="00C300FE" w:rsidRPr="002B7548" w:rsidRDefault="00C300FE" w:rsidP="00AB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418" w:type="dxa"/>
          </w:tcPr>
          <w:p w:rsidR="00C300FE" w:rsidRDefault="00C300FE" w:rsidP="00AB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8450,00</w:t>
            </w:r>
          </w:p>
        </w:tc>
      </w:tr>
      <w:tr w:rsidR="00C300FE" w:rsidRPr="002B7548" w:rsidTr="00FF6DF4">
        <w:tc>
          <w:tcPr>
            <w:tcW w:w="4775" w:type="dxa"/>
          </w:tcPr>
          <w:p w:rsidR="00C300FE" w:rsidRPr="00C300FE" w:rsidRDefault="00C300FE" w:rsidP="00132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0FE">
              <w:rPr>
                <w:rFonts w:ascii="Times New Roman" w:hAnsi="Times New Roman" w:cs="Times New Roman"/>
                <w:color w:val="000000" w:themeColor="text1"/>
              </w:rPr>
              <w:t>Одноместный номер 1 категории</w:t>
            </w:r>
          </w:p>
        </w:tc>
        <w:tc>
          <w:tcPr>
            <w:tcW w:w="1559" w:type="dxa"/>
          </w:tcPr>
          <w:p w:rsidR="00C300FE" w:rsidRPr="002B7548" w:rsidRDefault="00C300FE" w:rsidP="00AB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7150,00</w:t>
            </w:r>
          </w:p>
        </w:tc>
        <w:tc>
          <w:tcPr>
            <w:tcW w:w="1418" w:type="dxa"/>
          </w:tcPr>
          <w:p w:rsidR="00C300FE" w:rsidRDefault="00C300FE" w:rsidP="00AB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9540,00</w:t>
            </w:r>
          </w:p>
        </w:tc>
      </w:tr>
      <w:tr w:rsidR="00C300FE" w:rsidRPr="002B7548" w:rsidTr="00FF6DF4">
        <w:tc>
          <w:tcPr>
            <w:tcW w:w="4775" w:type="dxa"/>
          </w:tcPr>
          <w:p w:rsidR="00C300FE" w:rsidRPr="00C300FE" w:rsidRDefault="00C300FE" w:rsidP="001326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0FE">
              <w:rPr>
                <w:rFonts w:ascii="Times New Roman" w:hAnsi="Times New Roman" w:cs="Times New Roman"/>
                <w:color w:val="000000" w:themeColor="text1"/>
              </w:rPr>
              <w:t xml:space="preserve">2-х комнатный номер, 2-х местный «Люкс» </w:t>
            </w:r>
          </w:p>
        </w:tc>
        <w:tc>
          <w:tcPr>
            <w:tcW w:w="1559" w:type="dxa"/>
          </w:tcPr>
          <w:p w:rsidR="00C300FE" w:rsidRPr="002B7548" w:rsidRDefault="00C300FE" w:rsidP="00AB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8300,00</w:t>
            </w:r>
          </w:p>
        </w:tc>
        <w:tc>
          <w:tcPr>
            <w:tcW w:w="1418" w:type="dxa"/>
          </w:tcPr>
          <w:p w:rsidR="00C300FE" w:rsidRDefault="00C300FE" w:rsidP="00AB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11070,00</w:t>
            </w:r>
          </w:p>
        </w:tc>
      </w:tr>
      <w:tr w:rsidR="00C300FE" w:rsidRPr="002B7548" w:rsidTr="00FF6DF4">
        <w:tc>
          <w:tcPr>
            <w:tcW w:w="4775" w:type="dxa"/>
          </w:tcPr>
          <w:p w:rsidR="00C300FE" w:rsidRPr="00C300FE" w:rsidRDefault="00C300FE" w:rsidP="009E4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0FE">
              <w:rPr>
                <w:rFonts w:ascii="Times New Roman" w:hAnsi="Times New Roman" w:cs="Times New Roman"/>
                <w:color w:val="000000" w:themeColor="text1"/>
              </w:rPr>
              <w:t xml:space="preserve">Доп. место для детей с 4 до 14 лет                                 </w:t>
            </w:r>
          </w:p>
        </w:tc>
        <w:tc>
          <w:tcPr>
            <w:tcW w:w="1559" w:type="dxa"/>
            <w:vAlign w:val="center"/>
          </w:tcPr>
          <w:p w:rsidR="00C300FE" w:rsidRPr="002B7548" w:rsidRDefault="00C300FE" w:rsidP="00C3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2900,00</w:t>
            </w:r>
          </w:p>
        </w:tc>
        <w:tc>
          <w:tcPr>
            <w:tcW w:w="1418" w:type="dxa"/>
            <w:vAlign w:val="center"/>
          </w:tcPr>
          <w:p w:rsidR="00C300FE" w:rsidRDefault="00C300FE" w:rsidP="00C3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3870,00</w:t>
            </w:r>
          </w:p>
        </w:tc>
      </w:tr>
      <w:tr w:rsidR="00C300FE" w:rsidRPr="002B7548" w:rsidTr="00FF6DF4">
        <w:tc>
          <w:tcPr>
            <w:tcW w:w="4775" w:type="dxa"/>
          </w:tcPr>
          <w:p w:rsidR="00C300FE" w:rsidRPr="00C300FE" w:rsidRDefault="00C300FE" w:rsidP="009E4A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00FE">
              <w:rPr>
                <w:rFonts w:ascii="Times New Roman" w:hAnsi="Times New Roman" w:cs="Times New Roman"/>
                <w:color w:val="000000" w:themeColor="text1"/>
              </w:rPr>
              <w:t>Доп. мест</w:t>
            </w:r>
            <w:r w:rsidR="009E4AD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300FE">
              <w:rPr>
                <w:rFonts w:ascii="Times New Roman" w:hAnsi="Times New Roman" w:cs="Times New Roman"/>
                <w:color w:val="000000" w:themeColor="text1"/>
              </w:rPr>
              <w:t xml:space="preserve"> для гостей с 14 лет </w:t>
            </w:r>
            <w:r w:rsidR="009E4AD3">
              <w:rPr>
                <w:rFonts w:ascii="Times New Roman" w:hAnsi="Times New Roman" w:cs="Times New Roman"/>
                <w:color w:val="000000" w:themeColor="text1"/>
              </w:rPr>
              <w:t>и старше</w:t>
            </w:r>
            <w:r w:rsidRPr="00C300F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1559" w:type="dxa"/>
            <w:vAlign w:val="center"/>
          </w:tcPr>
          <w:p w:rsidR="00C300FE" w:rsidRPr="00C300FE" w:rsidRDefault="00C300FE" w:rsidP="00C3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3100,00</w:t>
            </w:r>
          </w:p>
        </w:tc>
        <w:tc>
          <w:tcPr>
            <w:tcW w:w="1418" w:type="dxa"/>
            <w:vAlign w:val="center"/>
          </w:tcPr>
          <w:p w:rsidR="00C300FE" w:rsidRDefault="00C300FE" w:rsidP="00C300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4140,00</w:t>
            </w:r>
          </w:p>
        </w:tc>
      </w:tr>
    </w:tbl>
    <w:p w:rsidR="00AB3F83" w:rsidRPr="00A9775D" w:rsidRDefault="00AB3F83" w:rsidP="00AB3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F4" w:rsidRPr="000C51F4" w:rsidRDefault="000C51F4" w:rsidP="000C51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0C51F4">
        <w:rPr>
          <w:color w:val="000000"/>
          <w:sz w:val="22"/>
          <w:szCs w:val="22"/>
        </w:rPr>
        <w:t xml:space="preserve">При заселении на 1 сутки – надбавка к цене + 20%. </w:t>
      </w:r>
    </w:p>
    <w:p w:rsidR="000C51F4" w:rsidRPr="000C51F4" w:rsidRDefault="000C51F4" w:rsidP="000C51F4">
      <w:pPr>
        <w:pStyle w:val="a5"/>
        <w:rPr>
          <w:rFonts w:ascii="Times New Roman" w:hAnsi="Times New Roman"/>
          <w:b/>
          <w:bCs/>
          <w:color w:val="000000"/>
        </w:rPr>
      </w:pPr>
      <w:r w:rsidRPr="000C51F4">
        <w:rPr>
          <w:rFonts w:ascii="Times New Roman" w:hAnsi="Times New Roman"/>
          <w:b/>
          <w:bCs/>
          <w:color w:val="000000"/>
        </w:rPr>
        <w:t>Скидки:</w:t>
      </w:r>
    </w:p>
    <w:p w:rsidR="000C51F4" w:rsidRPr="000C51F4" w:rsidRDefault="000C51F4" w:rsidP="000C51F4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0C51F4">
        <w:rPr>
          <w:rFonts w:ascii="Times New Roman" w:hAnsi="Times New Roman"/>
        </w:rPr>
        <w:t xml:space="preserve">Один ребенок в номере до 4 лет размещается бесплатно без предоставления места, с питанием завтрак (обязательно указывать при бронировании).   </w:t>
      </w:r>
    </w:p>
    <w:p w:rsidR="000C51F4" w:rsidRPr="000C51F4" w:rsidRDefault="000C51F4" w:rsidP="000C51F4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i/>
        </w:rPr>
      </w:pPr>
      <w:r w:rsidRPr="000C51F4">
        <w:rPr>
          <w:rFonts w:ascii="Times New Roman" w:hAnsi="Times New Roman"/>
        </w:rPr>
        <w:t>Дополнительное место предусмотрено во всех номерах:</w:t>
      </w:r>
    </w:p>
    <w:p w:rsidR="000C51F4" w:rsidRPr="000C51F4" w:rsidRDefault="000C51F4" w:rsidP="000C51F4">
      <w:pPr>
        <w:pStyle w:val="a5"/>
        <w:jc w:val="both"/>
        <w:rPr>
          <w:rStyle w:val="a7"/>
          <w:rFonts w:ascii="Times New Roman" w:hAnsi="Times New Roman"/>
          <w:i w:val="0"/>
        </w:rPr>
      </w:pPr>
      <w:r w:rsidRPr="000C51F4">
        <w:rPr>
          <w:rStyle w:val="a7"/>
          <w:rFonts w:ascii="Times New Roman" w:hAnsi="Times New Roman"/>
        </w:rPr>
        <w:t>- в номерах категории «Стандарт» предусмотрено 1 дополнительное место (диван-кровать, ограничений по возрасту нет (указывать при бронировании);</w:t>
      </w:r>
    </w:p>
    <w:p w:rsidR="000C51F4" w:rsidRPr="000C51F4" w:rsidRDefault="000C51F4" w:rsidP="000C51F4">
      <w:pPr>
        <w:pStyle w:val="a5"/>
        <w:jc w:val="both"/>
        <w:rPr>
          <w:rFonts w:ascii="Times New Roman" w:hAnsi="Times New Roman"/>
          <w:i/>
        </w:rPr>
      </w:pPr>
      <w:proofErr w:type="gramStart"/>
      <w:r w:rsidRPr="000C51F4">
        <w:rPr>
          <w:rStyle w:val="a7"/>
          <w:rFonts w:ascii="Times New Roman" w:hAnsi="Times New Roman"/>
        </w:rPr>
        <w:t>- в номерах категории «Люкс» предусмотрено 1-3 дополнительных мест (диван-кровать, ограничений по возрасту нет (указывать при бронировании).</w:t>
      </w:r>
      <w:proofErr w:type="gramEnd"/>
    </w:p>
    <w:p w:rsidR="000C51F4" w:rsidRPr="000C51F4" w:rsidRDefault="000C51F4" w:rsidP="000C51F4">
      <w:pPr>
        <w:pStyle w:val="a5"/>
        <w:ind w:left="-709" w:firstLine="709"/>
        <w:rPr>
          <w:rFonts w:ascii="Times New Roman" w:hAnsi="Times New Roman"/>
          <w:b/>
          <w:bCs/>
          <w:color w:val="000000"/>
        </w:rPr>
      </w:pPr>
      <w:r w:rsidRPr="000C51F4">
        <w:rPr>
          <w:rFonts w:ascii="Times New Roman" w:hAnsi="Times New Roman"/>
          <w:b/>
          <w:bCs/>
          <w:color w:val="000000"/>
        </w:rPr>
        <w:t>Основные услуги (входят в стоимость):</w:t>
      </w:r>
    </w:p>
    <w:p w:rsidR="000C51F4" w:rsidRPr="000C51F4" w:rsidRDefault="000C51F4" w:rsidP="000C51F4">
      <w:pPr>
        <w:pStyle w:val="a5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>Проживание в номере соответствующей категории.</w:t>
      </w:r>
    </w:p>
    <w:p w:rsidR="000C51F4" w:rsidRPr="000C51F4" w:rsidRDefault="000C51F4" w:rsidP="000C51F4">
      <w:pPr>
        <w:pStyle w:val="a5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«Мушкетерский завтрак» в подарок. </w:t>
      </w:r>
    </w:p>
    <w:p w:rsidR="000C51F4" w:rsidRPr="000C51F4" w:rsidRDefault="000C51F4" w:rsidP="000C51F4">
      <w:pPr>
        <w:pStyle w:val="a5"/>
        <w:numPr>
          <w:ilvl w:val="0"/>
          <w:numId w:val="5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>Приветственный комплимент от отеля в баре (чай, кофе и соки), до поселения в номер.</w:t>
      </w:r>
    </w:p>
    <w:p w:rsidR="000C51F4" w:rsidRPr="000C51F4" w:rsidRDefault="000C51F4" w:rsidP="000C51F4">
      <w:pPr>
        <w:pStyle w:val="a5"/>
        <w:numPr>
          <w:ilvl w:val="0"/>
          <w:numId w:val="4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Высокоскоростной </w:t>
      </w:r>
      <w:proofErr w:type="spellStart"/>
      <w:r w:rsidRPr="000C51F4">
        <w:rPr>
          <w:rFonts w:ascii="Times New Roman" w:hAnsi="Times New Roman"/>
          <w:color w:val="000000"/>
        </w:rPr>
        <w:t>Wi-Fi</w:t>
      </w:r>
      <w:proofErr w:type="spellEnd"/>
      <w:r w:rsidRPr="000C51F4">
        <w:rPr>
          <w:rFonts w:ascii="Times New Roman" w:hAnsi="Times New Roman"/>
          <w:color w:val="000000"/>
        </w:rPr>
        <w:t>.</w:t>
      </w:r>
    </w:p>
    <w:p w:rsidR="000C51F4" w:rsidRPr="000C51F4" w:rsidRDefault="000C51F4" w:rsidP="000C51F4">
      <w:pPr>
        <w:pStyle w:val="a5"/>
        <w:numPr>
          <w:ilvl w:val="0"/>
          <w:numId w:val="4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0C51F4" w:rsidRPr="000C51F4" w:rsidRDefault="000C51F4" w:rsidP="000C51F4">
      <w:pPr>
        <w:pStyle w:val="a5"/>
        <w:ind w:left="-709" w:firstLine="709"/>
        <w:rPr>
          <w:rFonts w:ascii="Times New Roman" w:hAnsi="Times New Roman"/>
          <w:b/>
          <w:bCs/>
          <w:color w:val="000000"/>
        </w:rPr>
      </w:pPr>
      <w:r w:rsidRPr="000C51F4">
        <w:rPr>
          <w:rFonts w:ascii="Times New Roman" w:hAnsi="Times New Roman"/>
          <w:b/>
          <w:bCs/>
          <w:color w:val="000000"/>
        </w:rPr>
        <w:t>Дополнительные услуги (не входят в стоимость):</w:t>
      </w:r>
    </w:p>
    <w:p w:rsidR="000C51F4" w:rsidRPr="000C51F4" w:rsidRDefault="000C51F4" w:rsidP="000C51F4">
      <w:pPr>
        <w:pStyle w:val="a5"/>
        <w:numPr>
          <w:ilvl w:val="0"/>
          <w:numId w:val="7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Питание в кафе при </w:t>
      </w:r>
      <w:proofErr w:type="spellStart"/>
      <w:proofErr w:type="gramStart"/>
      <w:r w:rsidRPr="000C51F4">
        <w:rPr>
          <w:rFonts w:ascii="Times New Roman" w:hAnsi="Times New Roman"/>
          <w:color w:val="000000"/>
        </w:rPr>
        <w:t>Люкс-отеле</w:t>
      </w:r>
      <w:proofErr w:type="spellEnd"/>
      <w:proofErr w:type="gramEnd"/>
      <w:r w:rsidRPr="000C51F4">
        <w:rPr>
          <w:rFonts w:ascii="Times New Roman" w:hAnsi="Times New Roman"/>
          <w:color w:val="000000"/>
        </w:rPr>
        <w:t xml:space="preserve"> «3 Мушкетера» по заказному меню (обед 300 руб./чел., ужин 300 руб./чел.). </w:t>
      </w:r>
    </w:p>
    <w:p w:rsidR="000C51F4" w:rsidRPr="000C51F4" w:rsidRDefault="000C51F4" w:rsidP="000C51F4">
      <w:pPr>
        <w:pStyle w:val="a5"/>
        <w:numPr>
          <w:ilvl w:val="0"/>
          <w:numId w:val="7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>Регистрация иностранных граждан: 750 руб./чел./заезд (</w:t>
      </w:r>
      <w:proofErr w:type="spellStart"/>
      <w:r w:rsidRPr="000C51F4">
        <w:rPr>
          <w:rFonts w:ascii="Times New Roman" w:hAnsi="Times New Roman"/>
          <w:color w:val="000000"/>
        </w:rPr>
        <w:t>единоразово</w:t>
      </w:r>
      <w:proofErr w:type="spellEnd"/>
      <w:r w:rsidRPr="000C51F4">
        <w:rPr>
          <w:rFonts w:ascii="Times New Roman" w:hAnsi="Times New Roman"/>
          <w:color w:val="000000"/>
        </w:rPr>
        <w:t xml:space="preserve">). </w:t>
      </w:r>
    </w:p>
    <w:p w:rsidR="000C51F4" w:rsidRPr="000C51F4" w:rsidRDefault="000C51F4" w:rsidP="000C51F4">
      <w:pPr>
        <w:pStyle w:val="a5"/>
        <w:numPr>
          <w:ilvl w:val="0"/>
          <w:numId w:val="7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Курортный сбор (уточнять при бронировании). </w:t>
      </w:r>
    </w:p>
    <w:p w:rsidR="000C51F4" w:rsidRPr="000C51F4" w:rsidRDefault="000C51F4" w:rsidP="000C51F4">
      <w:pPr>
        <w:pStyle w:val="a5"/>
        <w:numPr>
          <w:ilvl w:val="0"/>
          <w:numId w:val="7"/>
        </w:numPr>
        <w:ind w:left="-426" w:firstLine="567"/>
        <w:rPr>
          <w:rFonts w:ascii="Times New Roman" w:hAnsi="Times New Roman"/>
          <w:color w:val="000000"/>
        </w:rPr>
      </w:pPr>
      <w:proofErr w:type="spellStart"/>
      <w:r w:rsidRPr="000C51F4">
        <w:rPr>
          <w:rFonts w:ascii="Times New Roman" w:hAnsi="Times New Roman"/>
          <w:color w:val="000000"/>
        </w:rPr>
        <w:t>Room-service</w:t>
      </w:r>
      <w:proofErr w:type="spellEnd"/>
      <w:r w:rsidRPr="000C51F4">
        <w:rPr>
          <w:rFonts w:ascii="Times New Roman" w:hAnsi="Times New Roman"/>
          <w:color w:val="000000"/>
        </w:rPr>
        <w:t>, мини бар в номере.</w:t>
      </w:r>
    </w:p>
    <w:p w:rsidR="000C51F4" w:rsidRPr="000C51F4" w:rsidRDefault="000C51F4" w:rsidP="000C51F4">
      <w:pPr>
        <w:pStyle w:val="a5"/>
        <w:numPr>
          <w:ilvl w:val="0"/>
          <w:numId w:val="7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Транспортные услуги: встреча и проводы гостей – по предварительной заявке.  </w:t>
      </w:r>
    </w:p>
    <w:p w:rsidR="000C51F4" w:rsidRPr="000C51F4" w:rsidRDefault="000C51F4" w:rsidP="000C51F4">
      <w:pPr>
        <w:pStyle w:val="a5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bCs/>
          <w:color w:val="000000"/>
        </w:rPr>
        <w:t>Автостоянка.</w:t>
      </w:r>
    </w:p>
    <w:p w:rsidR="000C51F4" w:rsidRPr="000C51F4" w:rsidRDefault="000C51F4" w:rsidP="000C51F4">
      <w:pPr>
        <w:pStyle w:val="a5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Экскурсионное обслуживание, услуги индивидуального гида. </w:t>
      </w:r>
    </w:p>
    <w:p w:rsidR="000C51F4" w:rsidRPr="000C51F4" w:rsidRDefault="000C51F4" w:rsidP="000C51F4">
      <w:pPr>
        <w:pStyle w:val="a5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Помощь в приобретении курсовки в ближайшем санатории. </w:t>
      </w:r>
    </w:p>
    <w:p w:rsidR="000C51F4" w:rsidRPr="000C51F4" w:rsidRDefault="000C51F4" w:rsidP="000C51F4">
      <w:pPr>
        <w:pStyle w:val="a5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Ручной массаж в отеле. </w:t>
      </w:r>
    </w:p>
    <w:p w:rsidR="000C51F4" w:rsidRPr="000C51F4" w:rsidRDefault="000C51F4" w:rsidP="000C51F4">
      <w:pPr>
        <w:pStyle w:val="a5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>Помощь в оформлении ави</w:t>
      </w:r>
      <w:proofErr w:type="gramStart"/>
      <w:r w:rsidRPr="000C51F4">
        <w:rPr>
          <w:rFonts w:ascii="Times New Roman" w:hAnsi="Times New Roman"/>
          <w:color w:val="000000"/>
        </w:rPr>
        <w:t>а-</w:t>
      </w:r>
      <w:proofErr w:type="gramEnd"/>
      <w:r w:rsidRPr="000C51F4">
        <w:rPr>
          <w:rFonts w:ascii="Times New Roman" w:hAnsi="Times New Roman"/>
          <w:color w:val="000000"/>
        </w:rPr>
        <w:t xml:space="preserve"> и ж/</w:t>
      </w:r>
      <w:proofErr w:type="spellStart"/>
      <w:r w:rsidRPr="000C51F4">
        <w:rPr>
          <w:rFonts w:ascii="Times New Roman" w:hAnsi="Times New Roman"/>
          <w:color w:val="000000"/>
        </w:rPr>
        <w:t>д</w:t>
      </w:r>
      <w:proofErr w:type="spellEnd"/>
      <w:r w:rsidRPr="000C51F4">
        <w:rPr>
          <w:rFonts w:ascii="Times New Roman" w:hAnsi="Times New Roman"/>
          <w:color w:val="000000"/>
        </w:rPr>
        <w:t>- билетов.</w:t>
      </w:r>
    </w:p>
    <w:p w:rsidR="000C51F4" w:rsidRPr="000C51F4" w:rsidRDefault="000C51F4" w:rsidP="000C51F4">
      <w:pPr>
        <w:pStyle w:val="a5"/>
        <w:numPr>
          <w:ilvl w:val="0"/>
          <w:numId w:val="3"/>
        </w:numPr>
        <w:ind w:left="-426" w:firstLine="567"/>
        <w:rPr>
          <w:rFonts w:ascii="Times New Roman" w:hAnsi="Times New Roman"/>
          <w:color w:val="000000"/>
        </w:rPr>
      </w:pPr>
      <w:r w:rsidRPr="000C51F4">
        <w:rPr>
          <w:rFonts w:ascii="Times New Roman" w:hAnsi="Times New Roman"/>
          <w:color w:val="000000"/>
        </w:rPr>
        <w:t xml:space="preserve">Услуги курьера, распечатка документов, ноутбук и другие деловые вопросы. </w:t>
      </w:r>
    </w:p>
    <w:p w:rsidR="000C51F4" w:rsidRPr="000C51F4" w:rsidRDefault="000C51F4" w:rsidP="000C51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567"/>
        <w:rPr>
          <w:color w:val="000000"/>
          <w:sz w:val="22"/>
          <w:szCs w:val="22"/>
        </w:rPr>
      </w:pPr>
      <w:r w:rsidRPr="000C51F4">
        <w:rPr>
          <w:color w:val="000000"/>
          <w:sz w:val="22"/>
          <w:szCs w:val="22"/>
        </w:rPr>
        <w:t>Детская кроватка – 350 руб./</w:t>
      </w:r>
      <w:proofErr w:type="spellStart"/>
      <w:r w:rsidRPr="000C51F4">
        <w:rPr>
          <w:color w:val="000000"/>
          <w:sz w:val="22"/>
          <w:szCs w:val="22"/>
        </w:rPr>
        <w:t>сут</w:t>
      </w:r>
      <w:proofErr w:type="spellEnd"/>
      <w:r w:rsidRPr="000C51F4">
        <w:rPr>
          <w:color w:val="000000"/>
          <w:sz w:val="22"/>
          <w:szCs w:val="22"/>
        </w:rPr>
        <w:t xml:space="preserve">., коляска-трость, манеж и т.п. </w:t>
      </w:r>
    </w:p>
    <w:p w:rsidR="000C51F4" w:rsidRPr="000C51F4" w:rsidRDefault="000C51F4" w:rsidP="000C51F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567"/>
        <w:rPr>
          <w:color w:val="000000"/>
          <w:sz w:val="22"/>
          <w:szCs w:val="22"/>
        </w:rPr>
      </w:pPr>
      <w:r w:rsidRPr="000C51F4">
        <w:rPr>
          <w:color w:val="000000"/>
          <w:sz w:val="22"/>
          <w:szCs w:val="22"/>
        </w:rPr>
        <w:t xml:space="preserve">Организация и проведение мини свадеб, юбилеев, детских и семейных мероприятий, фото-сессии. </w:t>
      </w:r>
    </w:p>
    <w:p w:rsidR="00AB3F83" w:rsidRPr="000C51F4" w:rsidRDefault="000C51F4" w:rsidP="0086563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</w:rPr>
      </w:pPr>
      <w:r w:rsidRPr="000C51F4">
        <w:rPr>
          <w:color w:val="000000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C05C74" w:rsidRPr="00C05C74" w:rsidRDefault="00C05C74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C05C74" w:rsidRPr="00C05C74" w:rsidSect="000C51F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1A15B6"/>
    <w:multiLevelType w:val="hybridMultilevel"/>
    <w:tmpl w:val="12E05DAE"/>
    <w:lvl w:ilvl="0" w:tplc="0A941E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FAC"/>
    <w:multiLevelType w:val="hybridMultilevel"/>
    <w:tmpl w:val="3C8AD892"/>
    <w:lvl w:ilvl="0" w:tplc="D91457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51FD"/>
    <w:multiLevelType w:val="hybridMultilevel"/>
    <w:tmpl w:val="03205506"/>
    <w:lvl w:ilvl="0" w:tplc="3D7058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4FBC6044"/>
    <w:lvl w:ilvl="0" w:tplc="AB4290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7984493"/>
    <w:multiLevelType w:val="hybridMultilevel"/>
    <w:tmpl w:val="0352D920"/>
    <w:lvl w:ilvl="0" w:tplc="2BD881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3C9"/>
    <w:multiLevelType w:val="hybridMultilevel"/>
    <w:tmpl w:val="1E32ECDE"/>
    <w:lvl w:ilvl="0" w:tplc="11A64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5568B"/>
    <w:multiLevelType w:val="hybridMultilevel"/>
    <w:tmpl w:val="E6BC5F3E"/>
    <w:lvl w:ilvl="0" w:tplc="9E7455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DBC087E"/>
    <w:multiLevelType w:val="hybridMultilevel"/>
    <w:tmpl w:val="836414B8"/>
    <w:lvl w:ilvl="0" w:tplc="143A5D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21"/>
    <w:rsid w:val="000C51F4"/>
    <w:rsid w:val="002A2B21"/>
    <w:rsid w:val="00357B8C"/>
    <w:rsid w:val="0037618A"/>
    <w:rsid w:val="003C0EEF"/>
    <w:rsid w:val="00424DE2"/>
    <w:rsid w:val="004A38F9"/>
    <w:rsid w:val="004B0350"/>
    <w:rsid w:val="004F5B3A"/>
    <w:rsid w:val="00601B8C"/>
    <w:rsid w:val="00616139"/>
    <w:rsid w:val="006301BA"/>
    <w:rsid w:val="007C0C3C"/>
    <w:rsid w:val="007C6FBB"/>
    <w:rsid w:val="00800832"/>
    <w:rsid w:val="00804B5B"/>
    <w:rsid w:val="00860B10"/>
    <w:rsid w:val="00865635"/>
    <w:rsid w:val="009852A4"/>
    <w:rsid w:val="009E4AD3"/>
    <w:rsid w:val="00A03858"/>
    <w:rsid w:val="00A66D2E"/>
    <w:rsid w:val="00A85160"/>
    <w:rsid w:val="00AB3F83"/>
    <w:rsid w:val="00AF66A4"/>
    <w:rsid w:val="00C02FCE"/>
    <w:rsid w:val="00C05C74"/>
    <w:rsid w:val="00C300FE"/>
    <w:rsid w:val="00CA5A45"/>
    <w:rsid w:val="00CB61D6"/>
    <w:rsid w:val="00CF2703"/>
    <w:rsid w:val="00D83411"/>
    <w:rsid w:val="00DB430D"/>
    <w:rsid w:val="00F74205"/>
    <w:rsid w:val="00F953DD"/>
    <w:rsid w:val="00F96916"/>
    <w:rsid w:val="00FE4C2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35"/>
    <w:pPr>
      <w:ind w:left="720"/>
      <w:contextualSpacing/>
    </w:pPr>
  </w:style>
  <w:style w:type="table" w:styleId="a4">
    <w:name w:val="Table Grid"/>
    <w:basedOn w:val="a1"/>
    <w:uiPriority w:val="59"/>
    <w:rsid w:val="00A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F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B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B3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HP</cp:lastModifiedBy>
  <cp:revision>5</cp:revision>
  <cp:lastPrinted>2019-10-06T09:23:00Z</cp:lastPrinted>
  <dcterms:created xsi:type="dcterms:W3CDTF">2019-10-06T08:53:00Z</dcterms:created>
  <dcterms:modified xsi:type="dcterms:W3CDTF">2019-10-06T12:28:00Z</dcterms:modified>
</cp:coreProperties>
</file>