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D" w:rsidRPr="00727570" w:rsidRDefault="00A53142" w:rsidP="00C25F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DF2DCD"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ур «Неделя у моря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25FEC" w:rsidRPr="00727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в Люкс</w:t>
      </w:r>
      <w:r w:rsidR="00C25FEC" w:rsidRPr="00727570">
        <w:rPr>
          <w:rFonts w:ascii="Times New Roman" w:hAnsi="Times New Roman" w:cs="Times New Roman"/>
          <w:b/>
          <w:color w:val="FF0000"/>
          <w:sz w:val="28"/>
          <w:szCs w:val="28"/>
        </w:rPr>
        <w:t>-отеле «3 Мушкетё</w:t>
      </w:r>
      <w:r w:rsidRPr="00727570">
        <w:rPr>
          <w:rFonts w:ascii="Times New Roman" w:hAnsi="Times New Roman" w:cs="Times New Roman"/>
          <w:b/>
          <w:color w:val="FF0000"/>
          <w:sz w:val="28"/>
          <w:szCs w:val="28"/>
        </w:rPr>
        <w:t>ра»</w:t>
      </w:r>
    </w:p>
    <w:p w:rsidR="00C25FEC" w:rsidRPr="00D05220" w:rsidRDefault="00C25FEC" w:rsidP="00B6419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05220">
        <w:rPr>
          <w:rFonts w:ascii="Times New Roman" w:hAnsi="Times New Roman" w:cs="Times New Roman"/>
          <w:b/>
          <w:sz w:val="26"/>
          <w:szCs w:val="26"/>
        </w:rPr>
        <w:t xml:space="preserve">При бронировании тура </w:t>
      </w:r>
      <w:r w:rsidR="00D05220">
        <w:rPr>
          <w:rFonts w:ascii="Times New Roman" w:hAnsi="Times New Roman" w:cs="Times New Roman"/>
          <w:b/>
          <w:sz w:val="26"/>
          <w:szCs w:val="26"/>
        </w:rPr>
        <w:t xml:space="preserve">с 03.05.20 по 07.06.20 </w:t>
      </w:r>
      <w:r w:rsidRPr="00D052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 размещением от 7 дней</w:t>
      </w:r>
      <w:r w:rsidR="00DF2DCD" w:rsidRPr="00D052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53142" w:rsidRPr="00910D26" w:rsidRDefault="00DF2DCD" w:rsidP="00B6419C">
      <w:pPr>
        <w:spacing w:after="0"/>
        <w:jc w:val="center"/>
        <w:rPr>
          <w:rFonts w:ascii="Times New Roman" w:hAnsi="Times New Roman" w:cs="Times New Roman"/>
        </w:rPr>
      </w:pPr>
      <w:r w:rsidRPr="00D05220">
        <w:rPr>
          <w:rFonts w:ascii="Times New Roman" w:eastAsia="Times New Roman" w:hAnsi="Times New Roman" w:cs="Times New Roman"/>
          <w:sz w:val="26"/>
          <w:szCs w:val="26"/>
          <w:u w:val="single"/>
        </w:rPr>
        <w:t>бесплатно предоставляется</w:t>
      </w:r>
      <w:r w:rsidRPr="00910D26">
        <w:rPr>
          <w:rFonts w:ascii="Times New Roman" w:eastAsia="Times New Roman" w:hAnsi="Times New Roman" w:cs="Times New Roman"/>
        </w:rPr>
        <w:t>:</w:t>
      </w:r>
    </w:p>
    <w:p w:rsidR="00352011" w:rsidRPr="00352011" w:rsidRDefault="00DF2DCD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Д</w:t>
      </w:r>
      <w:r w:rsidR="00B821B8" w:rsidRPr="00352011">
        <w:rPr>
          <w:rFonts w:ascii="Times New Roman" w:eastAsia="Times New Roman" w:hAnsi="Times New Roman" w:cs="Times New Roman"/>
        </w:rPr>
        <w:t>невное посещение курортного отеля «Журавли», Джемете</w:t>
      </w:r>
      <w:r w:rsidR="00352011" w:rsidRPr="00352011">
        <w:rPr>
          <w:rFonts w:ascii="Times New Roman" w:eastAsia="Times New Roman" w:hAnsi="Times New Roman" w:cs="Times New Roman"/>
        </w:rPr>
        <w:t xml:space="preserve"> – в любой удобный для Вас день</w:t>
      </w:r>
      <w:r w:rsidR="00B821B8" w:rsidRPr="00352011">
        <w:rPr>
          <w:rFonts w:ascii="Times New Roman" w:eastAsia="Times New Roman" w:hAnsi="Times New Roman" w:cs="Times New Roman"/>
        </w:rPr>
        <w:t xml:space="preserve">. </w:t>
      </w:r>
      <w:r w:rsidR="00352011" w:rsidRPr="00352011">
        <w:rPr>
          <w:rFonts w:ascii="Times New Roman" w:eastAsia="Times New Roman" w:hAnsi="Times New Roman" w:cs="Times New Roman"/>
        </w:rPr>
        <w:t>Открытый и крытый бассейны</w:t>
      </w:r>
      <w:r w:rsidR="00B821B8" w:rsidRPr="00352011">
        <w:rPr>
          <w:rFonts w:ascii="Times New Roman" w:eastAsia="Times New Roman" w:hAnsi="Times New Roman" w:cs="Times New Roman"/>
        </w:rPr>
        <w:t xml:space="preserve">, анимация. </w:t>
      </w:r>
      <w:r w:rsidR="00352011" w:rsidRPr="00352011">
        <w:rPr>
          <w:rFonts w:ascii="Times New Roman" w:eastAsia="Times New Roman" w:hAnsi="Times New Roman" w:cs="Times New Roman"/>
        </w:rPr>
        <w:t>По желанию: обед в ресторане отел</w:t>
      </w:r>
      <w:r w:rsidR="00352011" w:rsidRPr="00352011">
        <w:rPr>
          <w:rFonts w:ascii="Times New Roman" w:eastAsia="Times New Roman" w:hAnsi="Times New Roman" w:cs="Times New Roman"/>
          <w:color w:val="000000" w:themeColor="text1"/>
        </w:rPr>
        <w:t>я «Журавли» по системе «шведский стол» за дополнительную плату (450 руб./взр., 400 руб./реб.).</w:t>
      </w:r>
    </w:p>
    <w:p w:rsidR="00DF2DCD" w:rsidRPr="00352011" w:rsidRDefault="00A24F81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Субботнее </w:t>
      </w:r>
      <w:r w:rsidR="00910D26">
        <w:rPr>
          <w:rFonts w:ascii="Times New Roman" w:eastAsia="Times New Roman" w:hAnsi="Times New Roman" w:cs="Times New Roman"/>
        </w:rPr>
        <w:t>в</w:t>
      </w:r>
      <w:r w:rsidR="00B821B8" w:rsidRPr="00352011">
        <w:rPr>
          <w:rFonts w:ascii="Times New Roman" w:eastAsia="Times New Roman" w:hAnsi="Times New Roman" w:cs="Times New Roman"/>
        </w:rPr>
        <w:t xml:space="preserve">ечернее </w:t>
      </w:r>
      <w:r w:rsidR="00B821B8" w:rsidRPr="00352011">
        <w:rPr>
          <w:rFonts w:ascii="Times New Roman" w:hAnsi="Times New Roman" w:cs="Times New Roman"/>
          <w:shd w:val="clear" w:color="auto" w:fill="FFFFFF"/>
        </w:rPr>
        <w:t>г</w:t>
      </w:r>
      <w:r w:rsidR="00A53142" w:rsidRPr="00352011">
        <w:rPr>
          <w:rFonts w:ascii="Times New Roman" w:hAnsi="Times New Roman" w:cs="Times New Roman"/>
          <w:shd w:val="clear" w:color="auto" w:fill="FFFFFF"/>
        </w:rPr>
        <w:t>уляние "Майский пикник</w:t>
      </w:r>
      <w:r w:rsidR="00B6419C" w:rsidRPr="00352011">
        <w:rPr>
          <w:rFonts w:ascii="Times New Roman" w:hAnsi="Times New Roman" w:cs="Times New Roman"/>
          <w:shd w:val="clear" w:color="auto" w:fill="FFFFFF"/>
        </w:rPr>
        <w:t xml:space="preserve"> в Журавлях</w:t>
      </w:r>
      <w:r w:rsidR="00A53142" w:rsidRPr="00352011">
        <w:rPr>
          <w:rFonts w:ascii="Times New Roman" w:hAnsi="Times New Roman" w:cs="Times New Roman"/>
          <w:shd w:val="clear" w:color="auto" w:fill="FFFFFF"/>
        </w:rPr>
        <w:t xml:space="preserve">" с настоящей костровой ухой, </w:t>
      </w:r>
      <w:r w:rsidR="00C25FEC" w:rsidRPr="00352011">
        <w:rPr>
          <w:rFonts w:ascii="Times New Roman" w:hAnsi="Times New Roman" w:cs="Times New Roman"/>
          <w:shd w:val="clear" w:color="auto" w:fill="FFFFFF"/>
        </w:rPr>
        <w:t xml:space="preserve"> а также </w:t>
      </w:r>
      <w:r w:rsidR="00A53142" w:rsidRPr="00352011">
        <w:rPr>
          <w:rFonts w:ascii="Times New Roman" w:hAnsi="Times New Roman" w:cs="Times New Roman"/>
          <w:shd w:val="clear" w:color="auto" w:fill="FFFFFF"/>
        </w:rPr>
        <w:t>ассорти-шашлык, фирменный салат «Полянка» от шеф-повара. Во время гуляния для Вас: фольклорная программа в национальном стиле,</w:t>
      </w:r>
      <w:r w:rsidR="00C25FEC" w:rsidRPr="00352011">
        <w:rPr>
          <w:rFonts w:ascii="Times New Roman" w:hAnsi="Times New Roman" w:cs="Times New Roman"/>
          <w:shd w:val="clear" w:color="auto" w:fill="FFFFFF"/>
        </w:rPr>
        <w:t xml:space="preserve"> </w:t>
      </w:r>
      <w:r w:rsidR="00A53142" w:rsidRPr="00352011">
        <w:rPr>
          <w:rFonts w:ascii="Times New Roman" w:hAnsi="Times New Roman" w:cs="Times New Roman"/>
          <w:shd w:val="clear" w:color="auto" w:fill="FFFFFF"/>
        </w:rPr>
        <w:t>танцы у бассейна,  веселые конкурсы и много</w:t>
      </w:r>
      <w:r w:rsidR="00B6419C" w:rsidRPr="00352011">
        <w:rPr>
          <w:rFonts w:ascii="Times New Roman" w:hAnsi="Times New Roman" w:cs="Times New Roman"/>
          <w:shd w:val="clear" w:color="auto" w:fill="FFFFFF"/>
        </w:rPr>
        <w:t xml:space="preserve">е другое! </w:t>
      </w:r>
    </w:p>
    <w:p w:rsidR="00B6419C" w:rsidRPr="00352011" w:rsidRDefault="00C25FEC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А</w:t>
      </w:r>
      <w:r w:rsidR="00B6419C" w:rsidRPr="00352011">
        <w:rPr>
          <w:rFonts w:ascii="Times New Roman" w:eastAsia="Times New Roman" w:hAnsi="Times New Roman" w:cs="Times New Roman"/>
        </w:rPr>
        <w:t xml:space="preserve">втобусная экскурсия </w:t>
      </w:r>
      <w:r w:rsidRPr="00352011">
        <w:rPr>
          <w:rFonts w:ascii="Times New Roman" w:eastAsia="Times New Roman" w:hAnsi="Times New Roman" w:cs="Times New Roman"/>
        </w:rPr>
        <w:t>на родину «Советского Шампанского» - Абрау-Дюрсо</w:t>
      </w:r>
      <w:r w:rsidR="00B6419C" w:rsidRPr="00352011">
        <w:rPr>
          <w:rFonts w:ascii="Times New Roman" w:eastAsia="Times New Roman" w:hAnsi="Times New Roman" w:cs="Times New Roman"/>
        </w:rPr>
        <w:t>. Дополнительно оплачива</w:t>
      </w:r>
      <w:r w:rsidRPr="00352011">
        <w:rPr>
          <w:rFonts w:ascii="Times New Roman" w:eastAsia="Times New Roman" w:hAnsi="Times New Roman" w:cs="Times New Roman"/>
        </w:rPr>
        <w:t>ет</w:t>
      </w:r>
      <w:r w:rsidR="00B6419C" w:rsidRPr="00352011">
        <w:rPr>
          <w:rFonts w:ascii="Times New Roman" w:eastAsia="Times New Roman" w:hAnsi="Times New Roman" w:cs="Times New Roman"/>
        </w:rPr>
        <w:t xml:space="preserve">ся посещение </w:t>
      </w:r>
      <w:r w:rsidRPr="00352011">
        <w:rPr>
          <w:rFonts w:ascii="Times New Roman" w:eastAsia="Times New Roman" w:hAnsi="Times New Roman" w:cs="Times New Roman"/>
        </w:rPr>
        <w:t>завода (700 руб./чел.), посещение завода с дегустацией вин (1000 руб./чел.)</w:t>
      </w:r>
      <w:r w:rsidR="00B6419C" w:rsidRPr="00352011">
        <w:rPr>
          <w:rFonts w:ascii="Times New Roman" w:eastAsia="Times New Roman" w:hAnsi="Times New Roman" w:cs="Times New Roman"/>
        </w:rPr>
        <w:t>,</w:t>
      </w:r>
      <w:r w:rsidRPr="00352011">
        <w:rPr>
          <w:rFonts w:ascii="Times New Roman" w:eastAsia="Times New Roman" w:hAnsi="Times New Roman" w:cs="Times New Roman"/>
        </w:rPr>
        <w:t xml:space="preserve"> катание по озеру на кораблике «Шампань» (450 руб./чел.)</w:t>
      </w:r>
      <w:r w:rsidR="00B6419C" w:rsidRPr="00352011">
        <w:rPr>
          <w:rFonts w:ascii="Times New Roman" w:eastAsia="Times New Roman" w:hAnsi="Times New Roman" w:cs="Times New Roman"/>
        </w:rPr>
        <w:t>.</w:t>
      </w:r>
    </w:p>
    <w:p w:rsidR="00C25FEC" w:rsidRPr="00352011" w:rsidRDefault="00C25FEC" w:rsidP="00AE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 xml:space="preserve">Трансфер: проводы из отеля в аэропорт Анапа «Витязево» или ж/д вокзал. </w:t>
      </w:r>
    </w:p>
    <w:p w:rsidR="00B821B8" w:rsidRPr="00D05220" w:rsidRDefault="005C5610" w:rsidP="0035201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220">
        <w:rPr>
          <w:rFonts w:ascii="Times New Roman" w:hAnsi="Times New Roman" w:cs="Times New Roman"/>
          <w:b/>
          <w:sz w:val="26"/>
          <w:szCs w:val="26"/>
        </w:rPr>
        <w:t>Прейскурант на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220">
        <w:rPr>
          <w:rFonts w:ascii="Times New Roman" w:hAnsi="Times New Roman" w:cs="Times New Roman"/>
          <w:b/>
          <w:sz w:val="26"/>
          <w:szCs w:val="26"/>
        </w:rPr>
        <w:t>тур «Неделя у моря» в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Люкс</w:t>
      </w:r>
      <w:r w:rsidR="00352011" w:rsidRPr="00D05220">
        <w:rPr>
          <w:rFonts w:ascii="Times New Roman" w:hAnsi="Times New Roman" w:cs="Times New Roman"/>
          <w:b/>
          <w:sz w:val="26"/>
          <w:szCs w:val="26"/>
        </w:rPr>
        <w:t>-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>отел</w:t>
      </w:r>
      <w:r w:rsidRPr="00D05220">
        <w:rPr>
          <w:rFonts w:ascii="Times New Roman" w:hAnsi="Times New Roman" w:cs="Times New Roman"/>
          <w:b/>
          <w:sz w:val="26"/>
          <w:szCs w:val="26"/>
        </w:rPr>
        <w:t>е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 xml:space="preserve"> «3 Мушкет</w:t>
      </w:r>
      <w:r w:rsidR="00352011" w:rsidRPr="00D05220">
        <w:rPr>
          <w:rFonts w:ascii="Times New Roman" w:hAnsi="Times New Roman" w:cs="Times New Roman"/>
          <w:b/>
          <w:sz w:val="26"/>
          <w:szCs w:val="26"/>
        </w:rPr>
        <w:t>ё</w:t>
      </w:r>
      <w:r w:rsidR="00B821B8" w:rsidRPr="00D05220">
        <w:rPr>
          <w:rFonts w:ascii="Times New Roman" w:hAnsi="Times New Roman" w:cs="Times New Roman"/>
          <w:b/>
          <w:sz w:val="26"/>
          <w:szCs w:val="26"/>
        </w:rPr>
        <w:t>ра»</w:t>
      </w:r>
    </w:p>
    <w:p w:rsidR="00B821B8" w:rsidRPr="00D05220" w:rsidRDefault="005C5610" w:rsidP="0035201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(ц</w:t>
      </w:r>
      <w:r w:rsidR="00B821B8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ены указаны в рублях за </w:t>
      </w: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номер</w:t>
      </w:r>
      <w:r w:rsidR="00B821B8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6419C"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сутки</w:t>
      </w:r>
      <w:r w:rsidRPr="00D05220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Style w:val="ac"/>
        <w:tblW w:w="0" w:type="auto"/>
        <w:tblInd w:w="534" w:type="dxa"/>
        <w:tblLook w:val="04A0"/>
      </w:tblPr>
      <w:tblGrid>
        <w:gridCol w:w="6520"/>
        <w:gridCol w:w="1985"/>
        <w:gridCol w:w="1418"/>
      </w:tblGrid>
      <w:tr w:rsidR="00B821B8" w:rsidRPr="00617E21" w:rsidTr="005C5610">
        <w:tc>
          <w:tcPr>
            <w:tcW w:w="6520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b/>
                <w:color w:val="000000" w:themeColor="text1"/>
              </w:rPr>
              <w:t>Размещение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5C56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улицу:</w:t>
            </w:r>
          </w:p>
        </w:tc>
        <w:tc>
          <w:tcPr>
            <w:tcW w:w="1418" w:type="dxa"/>
          </w:tcPr>
          <w:p w:rsidR="00B821B8" w:rsidRPr="00617E21" w:rsidRDefault="00617E21" w:rsidP="005C56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  <w:r w:rsidR="008063AF" w:rsidRPr="00617E21">
              <w:rPr>
                <w:rFonts w:ascii="Times New Roman" w:hAnsi="Times New Roman" w:cs="Times New Roman"/>
                <w:b/>
                <w:color w:val="000000" w:themeColor="text1"/>
              </w:rPr>
              <w:t>.05-07</w:t>
            </w:r>
            <w:r w:rsidR="00B821B8" w:rsidRPr="00617E21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="008063AF" w:rsidRPr="00617E2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номер «Стандарт»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>1 категории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418" w:type="dxa"/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B821B8" w:rsidP="005C56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 w:rsidR="005C5610">
              <w:rPr>
                <w:rFonts w:ascii="Times New Roman" w:hAnsi="Times New Roman" w:cs="Times New Roman"/>
                <w:color w:val="000000" w:themeColor="text1"/>
              </w:rPr>
              <w:t xml:space="preserve">номер «Стандарт» </w:t>
            </w:r>
            <w:r w:rsidRPr="00617E21">
              <w:rPr>
                <w:rFonts w:ascii="Times New Roman" w:hAnsi="Times New Roman" w:cs="Times New Roman"/>
                <w:color w:val="000000" w:themeColor="text1"/>
              </w:rPr>
              <w:t>1 категории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</w:p>
        </w:tc>
        <w:tc>
          <w:tcPr>
            <w:tcW w:w="1418" w:type="dxa"/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2100</w:t>
            </w:r>
          </w:p>
        </w:tc>
      </w:tr>
      <w:tr w:rsidR="00B821B8" w:rsidRPr="00617E21" w:rsidTr="005C5610">
        <w:tc>
          <w:tcPr>
            <w:tcW w:w="6520" w:type="dxa"/>
          </w:tcPr>
          <w:p w:rsidR="00B821B8" w:rsidRPr="00617E21" w:rsidRDefault="005C5610" w:rsidP="005C56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B821B8" w:rsidRPr="00617E21">
              <w:rPr>
                <w:rFonts w:ascii="Times New Roman" w:hAnsi="Times New Roman" w:cs="Times New Roman"/>
                <w:color w:val="000000" w:themeColor="text1"/>
              </w:rPr>
              <w:t xml:space="preserve">местный номер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«Стандарт» </w:t>
            </w:r>
            <w:r w:rsidR="00B821B8" w:rsidRPr="00617E21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егории</w:t>
            </w:r>
          </w:p>
        </w:tc>
        <w:tc>
          <w:tcPr>
            <w:tcW w:w="1985" w:type="dxa"/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418" w:type="dxa"/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</w:tr>
      <w:tr w:rsidR="00B821B8" w:rsidRPr="00617E21" w:rsidTr="005C5610">
        <w:tc>
          <w:tcPr>
            <w:tcW w:w="6520" w:type="dxa"/>
            <w:tcBorders>
              <w:bottom w:val="single" w:sz="4" w:space="0" w:color="auto"/>
            </w:tcBorders>
          </w:tcPr>
          <w:p w:rsidR="00B821B8" w:rsidRPr="00617E21" w:rsidRDefault="00B821B8" w:rsidP="005C5610">
            <w:pPr>
              <w:tabs>
                <w:tab w:val="left" w:pos="49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 xml:space="preserve">2-х комнатный номер, 2-х местный «Люкс» </w:t>
            </w:r>
            <w:r w:rsidR="005C561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E21">
              <w:rPr>
                <w:rFonts w:ascii="Times New Roman" w:hAnsi="Times New Roman" w:cs="Times New Roman"/>
                <w:color w:val="000000" w:themeColor="text1"/>
              </w:rPr>
              <w:t>Терская/Горького</w:t>
            </w:r>
          </w:p>
        </w:tc>
        <w:tc>
          <w:tcPr>
            <w:tcW w:w="1418" w:type="dxa"/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</w:tr>
      <w:tr w:rsidR="00B821B8" w:rsidRPr="00617E21" w:rsidTr="005C561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 место для детей с 4 до 14 лет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диван-кровати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1B8" w:rsidRPr="00617E21" w:rsidRDefault="00B821B8" w:rsidP="005C5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</w:tr>
      <w:tr w:rsidR="00B821B8" w:rsidRPr="00617E21" w:rsidTr="005C5610"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1B8" w:rsidRPr="00617E21" w:rsidRDefault="005C5610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оп. место для взрослых (р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>азмещение на диван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-кровати)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B8" w:rsidRPr="00617E21" w:rsidRDefault="00B821B8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1B8" w:rsidRPr="00617E21" w:rsidRDefault="00D037D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</w:tbl>
    <w:p w:rsidR="0041532B" w:rsidRDefault="0041532B" w:rsidP="0041532B">
      <w:pPr>
        <w:pStyle w:val="a9"/>
        <w:ind w:hanging="142"/>
        <w:rPr>
          <w:rFonts w:ascii="Times New Roman" w:hAnsi="Times New Roman"/>
          <w:b/>
          <w:bCs/>
          <w:color w:val="000000" w:themeColor="text1"/>
        </w:rPr>
      </w:pPr>
    </w:p>
    <w:p w:rsidR="0041532B" w:rsidRDefault="0041532B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41532B" w:rsidRPr="000F7D4C" w:rsidRDefault="0041532B" w:rsidP="00AE54CB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0F7D4C">
        <w:rPr>
          <w:rFonts w:ascii="Times New Roman" w:hAnsi="Times New Roman"/>
        </w:rPr>
        <w:t xml:space="preserve">Один ребенок </w:t>
      </w:r>
      <w:r w:rsidR="000F7D4C" w:rsidRPr="000F7D4C">
        <w:rPr>
          <w:rFonts w:ascii="Times New Roman" w:hAnsi="Times New Roman"/>
        </w:rPr>
        <w:t xml:space="preserve">до 4 лет </w:t>
      </w:r>
      <w:r w:rsidRPr="000F7D4C">
        <w:rPr>
          <w:rFonts w:ascii="Times New Roman" w:hAnsi="Times New Roman"/>
        </w:rPr>
        <w:t xml:space="preserve">в номере размещается бесплатно без предоставления места, с питанием </w:t>
      </w:r>
      <w:r w:rsidR="000F7D4C" w:rsidRPr="000F7D4C">
        <w:rPr>
          <w:rFonts w:ascii="Times New Roman" w:hAnsi="Times New Roman"/>
        </w:rPr>
        <w:t>(</w:t>
      </w:r>
      <w:r w:rsidRPr="000F7D4C">
        <w:rPr>
          <w:rFonts w:ascii="Times New Roman" w:hAnsi="Times New Roman"/>
        </w:rPr>
        <w:t>завтрак</w:t>
      </w:r>
      <w:r w:rsidR="000F7D4C" w:rsidRPr="000F7D4C">
        <w:rPr>
          <w:rFonts w:ascii="Times New Roman" w:hAnsi="Times New Roman"/>
        </w:rPr>
        <w:t>), один ребенок с 4 до 14 лет размещается по детскому тарифу</w:t>
      </w:r>
      <w:r w:rsidR="000F7D4C">
        <w:rPr>
          <w:rFonts w:ascii="Times New Roman" w:hAnsi="Times New Roman"/>
        </w:rPr>
        <w:t>, с питанием (завтрак). О</w:t>
      </w:r>
      <w:r w:rsidRPr="000F7D4C">
        <w:rPr>
          <w:rFonts w:ascii="Times New Roman" w:hAnsi="Times New Roman"/>
        </w:rPr>
        <w:t xml:space="preserve">бязательно указывать при бронировании.   </w:t>
      </w:r>
    </w:p>
    <w:p w:rsidR="0041532B" w:rsidRDefault="00A24F81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Основные у</w:t>
      </w:r>
      <w:r w:rsidR="0041532B">
        <w:rPr>
          <w:rFonts w:ascii="Times New Roman" w:hAnsi="Times New Roman"/>
          <w:b/>
          <w:bCs/>
          <w:color w:val="000000" w:themeColor="text1"/>
        </w:rPr>
        <w:t>слуги</w:t>
      </w:r>
      <w:r>
        <w:rPr>
          <w:rFonts w:ascii="Times New Roman" w:hAnsi="Times New Roman"/>
          <w:b/>
          <w:bCs/>
          <w:color w:val="000000" w:themeColor="text1"/>
        </w:rPr>
        <w:t xml:space="preserve"> (</w:t>
      </w:r>
      <w:r w:rsidR="0041532B">
        <w:rPr>
          <w:rFonts w:ascii="Times New Roman" w:hAnsi="Times New Roman"/>
          <w:b/>
          <w:bCs/>
          <w:color w:val="000000" w:themeColor="text1"/>
        </w:rPr>
        <w:t>входя</w:t>
      </w:r>
      <w:r>
        <w:rPr>
          <w:rFonts w:ascii="Times New Roman" w:hAnsi="Times New Roman"/>
          <w:b/>
          <w:bCs/>
          <w:color w:val="000000" w:themeColor="text1"/>
        </w:rPr>
        <w:t>т</w:t>
      </w:r>
      <w:r w:rsidR="0041532B">
        <w:rPr>
          <w:rFonts w:ascii="Times New Roman" w:hAnsi="Times New Roman"/>
          <w:b/>
          <w:bCs/>
          <w:color w:val="000000" w:themeColor="text1"/>
        </w:rPr>
        <w:t xml:space="preserve"> в стоимость</w:t>
      </w:r>
      <w:r>
        <w:rPr>
          <w:rFonts w:ascii="Times New Roman" w:hAnsi="Times New Roman"/>
          <w:b/>
          <w:bCs/>
          <w:color w:val="000000" w:themeColor="text1"/>
        </w:rPr>
        <w:t xml:space="preserve"> размещения)</w:t>
      </w:r>
      <w:r w:rsidR="0041532B">
        <w:rPr>
          <w:rFonts w:ascii="Times New Roman" w:hAnsi="Times New Roman"/>
          <w:b/>
          <w:bCs/>
          <w:color w:val="000000" w:themeColor="text1"/>
        </w:rPr>
        <w:t>: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Проживание в номере </w:t>
      </w:r>
      <w:r w:rsidR="000F7D4C">
        <w:rPr>
          <w:rFonts w:ascii="Times New Roman" w:hAnsi="Times New Roman"/>
          <w:color w:val="000000" w:themeColor="text1"/>
        </w:rPr>
        <w:t>выбранной</w:t>
      </w:r>
      <w:r>
        <w:rPr>
          <w:rFonts w:ascii="Times New Roman" w:hAnsi="Times New Roman"/>
          <w:color w:val="000000" w:themeColor="text1"/>
        </w:rPr>
        <w:t xml:space="preserve"> категории.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«Мушкетерский завтрак» в подарок. </w:t>
      </w:r>
    </w:p>
    <w:p w:rsidR="0041532B" w:rsidRDefault="0041532B" w:rsidP="0041532B">
      <w:pPr>
        <w:pStyle w:val="a9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Приветственный комплимент от отеля в баре (чай, кофе и соки)</w:t>
      </w:r>
      <w:r w:rsidR="000F7D4C">
        <w:rPr>
          <w:rFonts w:ascii="Times New Roman" w:hAnsi="Times New Roman"/>
          <w:color w:val="000000" w:themeColor="text1"/>
        </w:rPr>
        <w:t xml:space="preserve"> -</w:t>
      </w:r>
      <w:r>
        <w:rPr>
          <w:rFonts w:ascii="Times New Roman" w:hAnsi="Times New Roman"/>
          <w:color w:val="000000" w:themeColor="text1"/>
        </w:rPr>
        <w:t xml:space="preserve"> до поселения в номер.</w:t>
      </w:r>
    </w:p>
    <w:p w:rsidR="0041532B" w:rsidRDefault="0041532B" w:rsidP="0041532B">
      <w:pPr>
        <w:pStyle w:val="a9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Высокоскоростной Wi-Fi.</w:t>
      </w:r>
    </w:p>
    <w:p w:rsidR="0041532B" w:rsidRDefault="0041532B" w:rsidP="0041532B">
      <w:pPr>
        <w:pStyle w:val="a9"/>
        <w:numPr>
          <w:ilvl w:val="0"/>
          <w:numId w:val="6"/>
        </w:numPr>
        <w:ind w:left="-426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41532B" w:rsidRDefault="0041532B" w:rsidP="00AE54CB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 w:rsidR="00A24F81">
        <w:rPr>
          <w:rFonts w:ascii="Times New Roman" w:hAnsi="Times New Roman"/>
          <w:b/>
          <w:bCs/>
          <w:color w:val="000000" w:themeColor="text1"/>
        </w:rPr>
        <w:t xml:space="preserve"> (не входят в стоимость размещения)</w:t>
      </w:r>
      <w:r>
        <w:rPr>
          <w:rFonts w:ascii="Times New Roman" w:hAnsi="Times New Roman"/>
          <w:b/>
          <w:bCs/>
          <w:color w:val="000000" w:themeColor="text1"/>
        </w:rPr>
        <w:t>: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Питание в кафе Люкс</w:t>
      </w:r>
      <w:r w:rsidR="000F7D4C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>отел</w:t>
      </w:r>
      <w:r w:rsidR="000F7D4C">
        <w:rPr>
          <w:rFonts w:ascii="Times New Roman" w:hAnsi="Times New Roman"/>
          <w:color w:val="000000" w:themeColor="text1"/>
        </w:rPr>
        <w:t>я</w:t>
      </w:r>
      <w:r>
        <w:rPr>
          <w:rFonts w:ascii="Times New Roman" w:hAnsi="Times New Roman"/>
          <w:color w:val="000000" w:themeColor="text1"/>
        </w:rPr>
        <w:t xml:space="preserve"> по заказному меню</w:t>
      </w:r>
      <w:r w:rsidR="000F7D4C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 xml:space="preserve">обед 300 руб/чел., ужин 300 руб/чел.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Регистрация иностранных граждан 750 руб./чел./заезд (единоразово).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Курортный сбор</w:t>
      </w:r>
      <w:r w:rsidR="000F7D4C">
        <w:rPr>
          <w:rFonts w:ascii="Times New Roman" w:hAnsi="Times New Roman"/>
          <w:color w:val="000000" w:themeColor="text1"/>
        </w:rPr>
        <w:t xml:space="preserve"> (размер</w:t>
      </w:r>
      <w:r>
        <w:rPr>
          <w:rFonts w:ascii="Times New Roman" w:hAnsi="Times New Roman"/>
          <w:color w:val="000000" w:themeColor="text1"/>
        </w:rPr>
        <w:t xml:space="preserve"> уточнять при бронировании</w:t>
      </w:r>
      <w:r w:rsidR="000F7D4C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. </w:t>
      </w:r>
    </w:p>
    <w:p w:rsidR="0041532B" w:rsidRDefault="0041532B" w:rsidP="0041532B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Room-service, мини бар в номере.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Автостоянка.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Помощь в приобретени</w:t>
      </w:r>
      <w:r w:rsidR="000F7D4C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 курсовки в ближайшем санатории. </w:t>
      </w:r>
    </w:p>
    <w:p w:rsidR="0041532B" w:rsidRDefault="0041532B" w:rsidP="0041532B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B821B8" w:rsidRPr="0041532B" w:rsidRDefault="0041532B" w:rsidP="0041532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Расчетный час 12:00:  </w:t>
      </w:r>
      <w:r>
        <w:rPr>
          <w:bCs/>
          <w:color w:val="000000" w:themeColor="text1"/>
          <w:sz w:val="22"/>
          <w:szCs w:val="22"/>
        </w:rPr>
        <w:t>з</w:t>
      </w:r>
      <w:r>
        <w:rPr>
          <w:color w:val="000000" w:themeColor="text1"/>
          <w:sz w:val="22"/>
          <w:szCs w:val="22"/>
        </w:rPr>
        <w:t xml:space="preserve">аезд с 14:00, выезд до 12:00. </w:t>
      </w:r>
      <w:bookmarkStart w:id="0" w:name="_GoBack"/>
      <w:bookmarkEnd w:id="0"/>
    </w:p>
    <w:sectPr w:rsidR="00B821B8" w:rsidRPr="0041532B" w:rsidSect="0041532B">
      <w:headerReference w:type="default" r:id="rId8"/>
      <w:footerReference w:type="default" r:id="rId9"/>
      <w:pgSz w:w="11906" w:h="16838"/>
      <w:pgMar w:top="3091" w:right="566" w:bottom="28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B9" w:rsidRDefault="00E44DB9" w:rsidP="003C4C8C">
      <w:pPr>
        <w:spacing w:after="0" w:line="240" w:lineRule="auto"/>
      </w:pPr>
      <w:r>
        <w:separator/>
      </w:r>
    </w:p>
  </w:endnote>
  <w:endnote w:type="continuationSeparator" w:id="1">
    <w:p w:rsidR="00E44DB9" w:rsidRDefault="00E44DB9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B9" w:rsidRDefault="00E44DB9" w:rsidP="003C4C8C">
      <w:pPr>
        <w:spacing w:after="0" w:line="240" w:lineRule="auto"/>
      </w:pPr>
      <w:r>
        <w:separator/>
      </w:r>
    </w:p>
  </w:footnote>
  <w:footnote w:type="continuationSeparator" w:id="1">
    <w:p w:rsidR="00E44DB9" w:rsidRDefault="00E44DB9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D43A4"/>
    <w:multiLevelType w:val="multilevel"/>
    <w:tmpl w:val="4A8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90F34"/>
    <w:multiLevelType w:val="hybridMultilevel"/>
    <w:tmpl w:val="F8D8333C"/>
    <w:lvl w:ilvl="0" w:tplc="30302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64CD2"/>
    <w:rsid w:val="000F7D4C"/>
    <w:rsid w:val="00107ABD"/>
    <w:rsid w:val="001128E7"/>
    <w:rsid w:val="001526B0"/>
    <w:rsid w:val="001B6A6C"/>
    <w:rsid w:val="00283359"/>
    <w:rsid w:val="00296D2E"/>
    <w:rsid w:val="00303DB0"/>
    <w:rsid w:val="00331706"/>
    <w:rsid w:val="00336C30"/>
    <w:rsid w:val="00341F00"/>
    <w:rsid w:val="00352011"/>
    <w:rsid w:val="00382AA8"/>
    <w:rsid w:val="00390C7F"/>
    <w:rsid w:val="003C4C8C"/>
    <w:rsid w:val="0041532B"/>
    <w:rsid w:val="004803BB"/>
    <w:rsid w:val="005360ED"/>
    <w:rsid w:val="005C5610"/>
    <w:rsid w:val="00617E21"/>
    <w:rsid w:val="006701D1"/>
    <w:rsid w:val="00727570"/>
    <w:rsid w:val="00755042"/>
    <w:rsid w:val="007D74A2"/>
    <w:rsid w:val="00802F94"/>
    <w:rsid w:val="008063AF"/>
    <w:rsid w:val="00851F92"/>
    <w:rsid w:val="008B3D5F"/>
    <w:rsid w:val="008B71CE"/>
    <w:rsid w:val="008C6824"/>
    <w:rsid w:val="00910D26"/>
    <w:rsid w:val="0099040B"/>
    <w:rsid w:val="00A2499B"/>
    <w:rsid w:val="00A24F81"/>
    <w:rsid w:val="00A53142"/>
    <w:rsid w:val="00A64DE8"/>
    <w:rsid w:val="00A726D5"/>
    <w:rsid w:val="00A7325E"/>
    <w:rsid w:val="00AC5D7E"/>
    <w:rsid w:val="00AE54CB"/>
    <w:rsid w:val="00B6419C"/>
    <w:rsid w:val="00B821B8"/>
    <w:rsid w:val="00B87FF9"/>
    <w:rsid w:val="00C25FEC"/>
    <w:rsid w:val="00D037D8"/>
    <w:rsid w:val="00D05220"/>
    <w:rsid w:val="00D61C07"/>
    <w:rsid w:val="00D87EAD"/>
    <w:rsid w:val="00DD4696"/>
    <w:rsid w:val="00DF2DCD"/>
    <w:rsid w:val="00E26D50"/>
    <w:rsid w:val="00E44DB9"/>
    <w:rsid w:val="00E55FAC"/>
    <w:rsid w:val="00EF75C1"/>
    <w:rsid w:val="00F40ED2"/>
    <w:rsid w:val="00F53A76"/>
    <w:rsid w:val="00F60F14"/>
    <w:rsid w:val="00F8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499B"/>
    <w:pPr>
      <w:ind w:left="720"/>
      <w:contextualSpacing/>
    </w:pPr>
  </w:style>
  <w:style w:type="table" w:styleId="ac">
    <w:name w:val="Table Grid"/>
    <w:basedOn w:val="a1"/>
    <w:uiPriority w:val="59"/>
    <w:rsid w:val="00B8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1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15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6D9-A7B7-4862-9CFA-5F22738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17</cp:revision>
  <cp:lastPrinted>2020-03-15T04:44:00Z</cp:lastPrinted>
  <dcterms:created xsi:type="dcterms:W3CDTF">2020-03-12T13:04:00Z</dcterms:created>
  <dcterms:modified xsi:type="dcterms:W3CDTF">2020-03-15T04:45:00Z</dcterms:modified>
</cp:coreProperties>
</file>